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13BFD5FE" w:rsidR="005F6005" w:rsidRPr="005F6005" w:rsidRDefault="005F6005" w:rsidP="00080DBA">
      <w:pPr>
        <w:pStyle w:val="Heading9"/>
        <w:spacing w:before="0" w:after="0"/>
        <w:jc w:val="center"/>
        <w:rPr>
          <w:i/>
          <w:iCs/>
          <w:szCs w:val="24"/>
        </w:rPr>
      </w:pPr>
      <w:proofErr w:type="gramStart"/>
      <w:r w:rsidRPr="005F6005">
        <w:rPr>
          <w:rFonts w:ascii="Arial" w:hAnsi="Arial" w:cs="Arial"/>
          <w:b/>
          <w:bCs/>
          <w:sz w:val="24"/>
          <w:szCs w:val="24"/>
        </w:rPr>
        <w:t>CV’s</w:t>
      </w:r>
      <w:proofErr w:type="gramEnd"/>
      <w:r w:rsidRPr="005F6005">
        <w:rPr>
          <w:rFonts w:ascii="Arial" w:hAnsi="Arial" w:cs="Arial"/>
          <w:b/>
          <w:bCs/>
          <w:sz w:val="24"/>
          <w:szCs w:val="24"/>
        </w:rPr>
        <w:t xml:space="preserve">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0A798C41" w:rsidR="005F6005" w:rsidRDefault="005F6005" w:rsidP="00080DBA">
      <w:pPr>
        <w:jc w:val="center"/>
      </w:pPr>
      <w:r w:rsidRPr="005F6005">
        <w:rPr>
          <w:szCs w:val="24"/>
        </w:rPr>
        <w:t xml:space="preserve">If you require this form in a different </w:t>
      </w:r>
      <w:proofErr w:type="gramStart"/>
      <w:r w:rsidRPr="005F6005">
        <w:rPr>
          <w:szCs w:val="24"/>
        </w:rPr>
        <w:t>format</w:t>
      </w:r>
      <w:proofErr w:type="gramEnd"/>
      <w:r w:rsidRPr="005F6005">
        <w:rPr>
          <w:szCs w:val="24"/>
        </w:rPr>
        <w:t xml:space="preserve"> please contact the </w:t>
      </w:r>
      <w:r>
        <w:rPr>
          <w:szCs w:val="24"/>
        </w:rPr>
        <w:t>OD</w:t>
      </w:r>
      <w:r w:rsidRPr="005F6005">
        <w:rPr>
          <w:szCs w:val="24"/>
        </w:rPr>
        <w:t xml:space="preserve"> Division.</w:t>
      </w:r>
    </w:p>
    <w:p w14:paraId="32DEE4F9" w14:textId="5EF6C49B" w:rsidR="00080DBA" w:rsidRDefault="009C7A3D" w:rsidP="009C7A3D">
      <w:pPr>
        <w:jc w:val="center"/>
        <w:rPr>
          <w:szCs w:val="24"/>
        </w:rPr>
      </w:pPr>
      <w:r>
        <w:rPr>
          <w:szCs w:val="24"/>
        </w:rPr>
        <w:t>This form is also available in Welsh.</w:t>
      </w:r>
    </w:p>
    <w:p w14:paraId="3E269B0F" w14:textId="30A95272" w:rsidR="00080DBA" w:rsidRPr="00BD723F" w:rsidRDefault="00080DBA" w:rsidP="00080DBA">
      <w:pPr>
        <w:jc w:val="center"/>
        <w:rPr>
          <w:rFonts w:asciiTheme="minorHAnsi" w:eastAsia="Arial" w:hAnsiTheme="minorHAnsi" w:cstheme="minorHAnsi"/>
          <w:b/>
          <w:bCs/>
          <w:sz w:val="32"/>
          <w:szCs w:val="32"/>
          <w:highlight w:val="yellow"/>
          <w:lang w:eastAsia="en-GB"/>
        </w:rPr>
      </w:pPr>
      <w:r w:rsidRPr="00BD723F">
        <w:rPr>
          <w:rFonts w:asciiTheme="minorHAnsi" w:eastAsia="Arial" w:hAnsiTheme="minorHAnsi" w:cstheme="minorHAnsi"/>
          <w:b/>
          <w:bCs/>
          <w:sz w:val="32"/>
          <w:szCs w:val="32"/>
          <w:highlight w:val="yellow"/>
          <w:lang w:eastAsia="en-GB"/>
        </w:rPr>
        <w:t>Completed applications need to be emailed to:</w:t>
      </w:r>
    </w:p>
    <w:p w14:paraId="7C656862" w14:textId="0239B088" w:rsidR="00511EDB" w:rsidRPr="00BD723F" w:rsidRDefault="00BD723F" w:rsidP="00BD723F">
      <w:pPr>
        <w:jc w:val="center"/>
        <w:rPr>
          <w:rFonts w:asciiTheme="minorHAnsi" w:hAnsiTheme="minorHAnsi" w:cstheme="minorHAnsi"/>
          <w:b/>
          <w:bCs/>
          <w:sz w:val="32"/>
          <w:szCs w:val="32"/>
        </w:rPr>
      </w:pPr>
      <w:r w:rsidRPr="00BD723F">
        <w:rPr>
          <w:rFonts w:asciiTheme="minorHAnsi" w:hAnsiTheme="minorHAnsi" w:cstheme="minorHAnsi"/>
          <w:b/>
          <w:bCs/>
          <w:sz w:val="32"/>
          <w:szCs w:val="32"/>
          <w:highlight w:val="yellow"/>
        </w:rPr>
        <w:t>recruit@abertillery3-16.co.uk</w:t>
      </w:r>
    </w:p>
    <w:tbl>
      <w:tblPr>
        <w:tblW w:w="10777" w:type="dxa"/>
        <w:tblLook w:val="04A0" w:firstRow="1" w:lastRow="0" w:firstColumn="1" w:lastColumn="0" w:noHBand="0" w:noVBand="1"/>
      </w:tblPr>
      <w:tblGrid>
        <w:gridCol w:w="2367"/>
        <w:gridCol w:w="651"/>
        <w:gridCol w:w="261"/>
        <w:gridCol w:w="370"/>
        <w:gridCol w:w="117"/>
        <w:gridCol w:w="147"/>
        <w:gridCol w:w="377"/>
        <w:gridCol w:w="1867"/>
        <w:gridCol w:w="252"/>
        <w:gridCol w:w="608"/>
        <w:gridCol w:w="987"/>
        <w:gridCol w:w="236"/>
        <w:gridCol w:w="526"/>
        <w:gridCol w:w="2001"/>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69F038BD" w:rsidR="005F6005" w:rsidRDefault="00916385" w:rsidP="004305BF">
            <w:r>
              <w:t>Head of Upper School</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3658FB30" w:rsidR="005F6005" w:rsidRDefault="00916385" w:rsidP="004305BF">
            <w:r w:rsidRPr="00916385">
              <w:t>L16 – L20</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5AFF4967" w:rsidR="005F6005" w:rsidRDefault="00916385" w:rsidP="004305BF">
            <w:proofErr w:type="spellStart"/>
            <w:r w:rsidRPr="00916385">
              <w:t>Abertillery</w:t>
            </w:r>
            <w:proofErr w:type="spellEnd"/>
            <w:r w:rsidRPr="00916385">
              <w:t xml:space="preserve"> Learning Community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5942CEF0" w:rsidR="005F6005" w:rsidRDefault="00916385" w:rsidP="004305BF">
            <w:r>
              <w:t>8</w:t>
            </w:r>
            <w:r w:rsidRPr="00916385">
              <w:rPr>
                <w:vertAlign w:val="superscript"/>
              </w:rPr>
              <w:t>th</w:t>
            </w:r>
            <w:r>
              <w:t xml:space="preserve"> January 2025</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285160BB" w:rsidR="00C3663F" w:rsidRDefault="00080DBA"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 xml:space="preserve">The advert for this position should clearly identify if there are requirements for driving in this role.  If this is </w:t>
      </w:r>
      <w:proofErr w:type="gramStart"/>
      <w:r>
        <w:t>identified</w:t>
      </w:r>
      <w:proofErr w:type="gramEnd"/>
      <w:r>
        <w:t xml:space="preserve">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proofErr w:type="spellStart"/>
            <w:r>
              <w:t>Licence</w:t>
            </w:r>
            <w:proofErr w:type="spellEnd"/>
            <w:r>
              <w:t xml:space="preserv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proofErr w:type="spellStart"/>
            <w:r>
              <w:t>Licence</w:t>
            </w:r>
            <w:proofErr w:type="spellEnd"/>
            <w:r>
              <w:t xml:space="preserv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proofErr w:type="spellStart"/>
            <w:r>
              <w:t>Licence</w:t>
            </w:r>
            <w:proofErr w:type="spellEnd"/>
            <w:r>
              <w:t xml:space="preserv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proofErr w:type="spellStart"/>
            <w:r>
              <w:t>Licence</w:t>
            </w:r>
            <w:proofErr w:type="spellEnd"/>
            <w:r>
              <w:t xml:space="preserv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 xml:space="preserve">If </w:t>
      </w:r>
      <w:proofErr w:type="gramStart"/>
      <w:r>
        <w:t>necessary</w:t>
      </w:r>
      <w:proofErr w:type="gramEnd"/>
      <w:r>
        <w:t xml:space="preserve">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w:t>
            </w:r>
            <w:proofErr w:type="gramStart"/>
            <w:r>
              <w:t>including</w:t>
            </w:r>
            <w:proofErr w:type="gramEnd"/>
            <w:r>
              <w:t xml:space="preserve">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proofErr w:type="spellStart"/>
            <w:r>
              <w:t>Organising</w:t>
            </w:r>
            <w:proofErr w:type="spellEnd"/>
            <w:r>
              <w:t xml:space="preserve">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xml:space="preserve">, Social Care Wales, </w:t>
      </w:r>
      <w:proofErr w:type="spellStart"/>
      <w:r w:rsidR="00494F1D">
        <w:t>etc</w:t>
      </w:r>
      <w:proofErr w:type="spellEnd"/>
      <w:r w:rsidR="00494F1D">
        <w:t>).</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 xml:space="preserve">As part of the vetting process, the Council may contact all or some of your previous employers </w:t>
      </w:r>
      <w:proofErr w:type="gramStart"/>
      <w:r>
        <w:t>in order to</w:t>
      </w:r>
      <w:proofErr w:type="gramEnd"/>
      <w:r>
        <w:t xml:space="preserve">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 xml:space="preserve">If yes, please give post title, </w:t>
            </w:r>
            <w:proofErr w:type="spellStart"/>
            <w:r>
              <w:t>organisation</w:t>
            </w:r>
            <w:proofErr w:type="spellEnd"/>
            <w:r>
              <w:t xml:space="preserve">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proofErr w:type="spellStart"/>
            <w:r>
              <w:t>Organisation</w:t>
            </w:r>
            <w:proofErr w:type="spellEnd"/>
            <w: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 xml:space="preserve">*’Senior Officer’ is an Officer employed on Grade 7 or above and ‘related’ means the husband or wife, parent or child, grandparents or grandchild, brother or sister, uncle or aunt, nephew or niece (including in-laws).  If in doubt contact the </w:t>
      </w:r>
      <w:proofErr w:type="spellStart"/>
      <w:r>
        <w:t>Organisational</w:t>
      </w:r>
      <w:proofErr w:type="spellEnd"/>
      <w:r>
        <w:t xml:space="preserve">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proofErr w:type="spellStart"/>
      <w:r w:rsidR="00B55619">
        <w:t>Organisational</w:t>
      </w:r>
      <w:proofErr w:type="spellEnd"/>
      <w:r w:rsidR="00B55619">
        <w:t xml:space="preserve">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9"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w:t>
      </w:r>
      <w:proofErr w:type="gramStart"/>
      <w:r>
        <w:t>on the basis of</w:t>
      </w:r>
      <w:proofErr w:type="gramEnd"/>
      <w:r>
        <w:t xml:space="preserve">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proofErr w:type="spellStart"/>
      <w:r w:rsidR="009709BB">
        <w:t>Organisational</w:t>
      </w:r>
      <w:proofErr w:type="spellEnd"/>
      <w:r w:rsidR="009709BB">
        <w:t xml:space="preserve"> Development </w:t>
      </w:r>
      <w:r>
        <w:t xml:space="preserve">Division on request.  If you require further information or have any concerns about filling in this </w:t>
      </w:r>
      <w:proofErr w:type="gramStart"/>
      <w:r>
        <w:t>declaration</w:t>
      </w:r>
      <w:proofErr w:type="gramEnd"/>
      <w:r>
        <w:t xml:space="preserve"> please contact the </w:t>
      </w:r>
      <w:proofErr w:type="spellStart"/>
      <w:r w:rsidR="009709BB">
        <w:t>Organisational</w:t>
      </w:r>
      <w:proofErr w:type="spellEnd"/>
      <w:r w:rsidR="009709BB">
        <w:t xml:space="preserve">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w:t>
      </w:r>
      <w:proofErr w:type="gramStart"/>
      <w:r>
        <w:t>opportunity</w:t>
      </w:r>
      <w:proofErr w:type="gramEnd"/>
      <w:r>
        <w:t xml:space="preserve">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 xml:space="preserve">ationality, place of birth or citizenship.  They are about </w:t>
      </w:r>
      <w:proofErr w:type="spellStart"/>
      <w:r>
        <w:t>colour</w:t>
      </w:r>
      <w:proofErr w:type="spellEnd"/>
      <w:r>
        <w:t xml:space="preserve">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 xml:space="preserve">The Council operates under the </w:t>
      </w:r>
      <w:proofErr w:type="spellStart"/>
      <w:r>
        <w:t>Defence</w:t>
      </w:r>
      <w:proofErr w:type="spellEnd"/>
      <w:r>
        <w:t xml:space="preserv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 xml:space="preserve">The </w:t>
      </w:r>
      <w:proofErr w:type="spellStart"/>
      <w:r>
        <w:t>Defence</w:t>
      </w:r>
      <w:proofErr w:type="spellEnd"/>
      <w:r>
        <w:t xml:space="preserv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 xml:space="preserve">If YES, please state how you meet </w:t>
      </w:r>
      <w:proofErr w:type="gramStart"/>
      <w:r w:rsidRPr="00CF7854">
        <w:t>this criteria</w:t>
      </w:r>
      <w:proofErr w:type="gramEnd"/>
      <w:r w:rsidRPr="00CF7854">
        <w:t>:</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0DBA"/>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1D23"/>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8D07F2"/>
    <w:rsid w:val="00904087"/>
    <w:rsid w:val="009052F0"/>
    <w:rsid w:val="00916385"/>
    <w:rsid w:val="009307F4"/>
    <w:rsid w:val="009316D2"/>
    <w:rsid w:val="009442B2"/>
    <w:rsid w:val="00955009"/>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415BA"/>
    <w:rsid w:val="00B55619"/>
    <w:rsid w:val="00B645BA"/>
    <w:rsid w:val="00B73686"/>
    <w:rsid w:val="00B800DD"/>
    <w:rsid w:val="00B86DA4"/>
    <w:rsid w:val="00B90E3A"/>
    <w:rsid w:val="00B97614"/>
    <w:rsid w:val="00BB4908"/>
    <w:rsid w:val="00BC110F"/>
    <w:rsid w:val="00BC66F1"/>
    <w:rsid w:val="00BC6C71"/>
    <w:rsid w:val="00BC774D"/>
    <w:rsid w:val="00BD723F"/>
    <w:rsid w:val="00BE1ADD"/>
    <w:rsid w:val="00BE2F18"/>
    <w:rsid w:val="00BF7012"/>
    <w:rsid w:val="00C109E0"/>
    <w:rsid w:val="00C22F87"/>
    <w:rsid w:val="00C31167"/>
    <w:rsid w:val="00C32958"/>
    <w:rsid w:val="00C34875"/>
    <w:rsid w:val="00C3548A"/>
    <w:rsid w:val="00C3663F"/>
    <w:rsid w:val="00C44C74"/>
    <w:rsid w:val="00C6791D"/>
    <w:rsid w:val="00C67B4B"/>
    <w:rsid w:val="00C716E9"/>
    <w:rsid w:val="00C94FDC"/>
    <w:rsid w:val="00C96F0D"/>
    <w:rsid w:val="00C97803"/>
    <w:rsid w:val="00C97ECE"/>
    <w:rsid w:val="00CA040E"/>
    <w:rsid w:val="00CA18C4"/>
    <w:rsid w:val="00CC348E"/>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08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2674</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18362</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Blackmore, Jessica</cp:lastModifiedBy>
  <cp:revision>8</cp:revision>
  <cp:lastPrinted>2019-02-13T15:12:00Z</cp:lastPrinted>
  <dcterms:created xsi:type="dcterms:W3CDTF">2023-05-03T07:46:00Z</dcterms:created>
  <dcterms:modified xsi:type="dcterms:W3CDTF">2024-12-16T14:54:00Z</dcterms:modified>
</cp:coreProperties>
</file>