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3CD" w14:textId="490038A5" w:rsidR="004736B5" w:rsidRDefault="004736B5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A682F76" wp14:editId="4C893BF3">
            <wp:simplePos x="0" y="0"/>
            <wp:positionH relativeFrom="page">
              <wp:posOffset>6122035</wp:posOffset>
            </wp:positionH>
            <wp:positionV relativeFrom="paragraph">
              <wp:posOffset>-929005</wp:posOffset>
            </wp:positionV>
            <wp:extent cx="1647825" cy="1475105"/>
            <wp:effectExtent l="0" t="0" r="9525" b="0"/>
            <wp:wrapNone/>
            <wp:docPr id="1" name="Picture 1" descr="A red square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quare with whit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D3AF8" w14:textId="77777777" w:rsidR="004736B5" w:rsidRDefault="004736B5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</w:p>
    <w:p w14:paraId="02A87978" w14:textId="77777777" w:rsidR="004736B5" w:rsidRDefault="004736B5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</w:p>
    <w:p w14:paraId="423B3EAB" w14:textId="77777777" w:rsidR="004736B5" w:rsidRDefault="004736B5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</w:p>
    <w:p w14:paraId="3F9DDB91" w14:textId="24024546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  <w:r w:rsidRPr="004F7909">
        <w:rPr>
          <w:rFonts w:ascii="Trebuchet MS" w:hAnsi="Trebuchet MS" w:cs="Arial"/>
          <w:b/>
          <w:u w:val="single"/>
        </w:rPr>
        <w:t>Benefits:</w:t>
      </w:r>
    </w:p>
    <w:p w14:paraId="25FD2B3C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</w:p>
    <w:p w14:paraId="7C70634D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We offer an excellent benefits package that includes: </w:t>
      </w:r>
    </w:p>
    <w:p w14:paraId="7E9E7E40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215E5211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>- A competitive salary within the F</w:t>
      </w:r>
      <w:r>
        <w:rPr>
          <w:rFonts w:ascii="Trebuchet MS" w:hAnsi="Trebuchet MS" w:cs="Arial"/>
        </w:rPr>
        <w:t>urther Education</w:t>
      </w:r>
      <w:r w:rsidRPr="004F7909">
        <w:rPr>
          <w:rFonts w:ascii="Trebuchet MS" w:hAnsi="Trebuchet MS" w:cs="Arial"/>
        </w:rPr>
        <w:t xml:space="preserve"> Sector </w:t>
      </w:r>
    </w:p>
    <w:p w14:paraId="3A7F108C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37AA9171" w14:textId="77777777" w:rsidR="00EF2F1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- Generous annual leave entitlement </w:t>
      </w:r>
      <w:r>
        <w:rPr>
          <w:rFonts w:ascii="Trebuchet MS" w:hAnsi="Trebuchet MS" w:cs="Arial"/>
        </w:rPr>
        <w:t xml:space="preserve">– </w:t>
      </w:r>
    </w:p>
    <w:p w14:paraId="259A79F0" w14:textId="77777777" w:rsidR="00EF2F1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</w:p>
    <w:p w14:paraId="3244B684" w14:textId="77777777" w:rsidR="00EF2F19" w:rsidRPr="00AA492F" w:rsidRDefault="00EF2F19" w:rsidP="00EF2F19">
      <w:pPr>
        <w:pStyle w:val="ListParagraph"/>
        <w:numPr>
          <w:ilvl w:val="0"/>
          <w:numId w:val="8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>Lecturers – 46 days annual leave plus Public Holidays</w:t>
      </w:r>
    </w:p>
    <w:p w14:paraId="111AC6FD" w14:textId="77777777" w:rsidR="00EF2F1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</w:p>
    <w:p w14:paraId="4B509401" w14:textId="77777777" w:rsidR="00EF2F19" w:rsidRDefault="00EF2F19" w:rsidP="00EF2F19">
      <w:pPr>
        <w:pStyle w:val="ListParagraph"/>
        <w:numPr>
          <w:ilvl w:val="0"/>
          <w:numId w:val="7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AA492F">
        <w:rPr>
          <w:rFonts w:ascii="Trebuchet MS" w:hAnsi="Trebuchet MS" w:cs="Arial"/>
        </w:rPr>
        <w:t>Business Support</w:t>
      </w:r>
      <w:r>
        <w:rPr>
          <w:rFonts w:ascii="Trebuchet MS" w:hAnsi="Trebuchet MS" w:cs="Arial"/>
        </w:rPr>
        <w:t xml:space="preserve"> - </w:t>
      </w:r>
      <w:r w:rsidRPr="00AA492F">
        <w:rPr>
          <w:rFonts w:ascii="Trebuchet MS" w:hAnsi="Trebuchet MS" w:cs="Arial"/>
        </w:rPr>
        <w:t xml:space="preserve">28 days annual leave rising to 32 days after 5 years’ service </w:t>
      </w:r>
      <w:r>
        <w:rPr>
          <w:rFonts w:ascii="Trebuchet MS" w:hAnsi="Trebuchet MS" w:cs="Arial"/>
        </w:rPr>
        <w:t>plus Public Holidays</w:t>
      </w:r>
    </w:p>
    <w:p w14:paraId="6D4AB7C3" w14:textId="77777777" w:rsidR="00EF2F1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</w:p>
    <w:p w14:paraId="6678A607" w14:textId="77777777" w:rsidR="00EF2F19" w:rsidRPr="00AA492F" w:rsidRDefault="00EF2F19" w:rsidP="00EF2F19">
      <w:pPr>
        <w:pStyle w:val="ListParagraph"/>
        <w:numPr>
          <w:ilvl w:val="0"/>
          <w:numId w:val="7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>Managers - 37 days annual leave plus Public Holidays</w:t>
      </w:r>
    </w:p>
    <w:p w14:paraId="3D8653DA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654BAEF4" w14:textId="77777777" w:rsidR="00EF2F19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>Enhanced employer pension contributions (Local Government Pension Scheme – 19% - Teachers’ Pension Scheme – 23%</w:t>
      </w:r>
    </w:p>
    <w:p w14:paraId="2383C1E6" w14:textId="77777777" w:rsidR="00EF2F19" w:rsidRDefault="00EF2F19" w:rsidP="00EF2F19">
      <w:pPr>
        <w:pStyle w:val="ListParagraph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ind w:left="420"/>
        <w:rPr>
          <w:rFonts w:ascii="Trebuchet MS" w:hAnsi="Trebuchet MS" w:cs="Arial"/>
        </w:rPr>
      </w:pPr>
    </w:p>
    <w:p w14:paraId="10B266AE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>Enhanced family friendly policies</w:t>
      </w:r>
    </w:p>
    <w:p w14:paraId="2719D7B0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25743070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 xml:space="preserve">Excellent career and personal development opportunities </w:t>
      </w:r>
    </w:p>
    <w:p w14:paraId="757306AF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58D46B26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>Progression opportunities, including the ability to apply for funded training courses.</w:t>
      </w:r>
    </w:p>
    <w:p w14:paraId="681F6925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18119034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 xml:space="preserve"> Opportunity to learn Welsh </w:t>
      </w:r>
    </w:p>
    <w:p w14:paraId="74D5D39C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4A23F4C4" w14:textId="77777777" w:rsidR="00EF2F19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>Access to Occupational Health and Health Care schemes</w:t>
      </w:r>
    </w:p>
    <w:p w14:paraId="6071EF06" w14:textId="77777777" w:rsidR="00EF2F19" w:rsidRPr="007E2C28" w:rsidRDefault="00EF2F19" w:rsidP="00EF2F19">
      <w:pPr>
        <w:pStyle w:val="ListParagraph"/>
        <w:rPr>
          <w:rFonts w:ascii="Trebuchet MS" w:hAnsi="Trebuchet MS" w:cs="Arial"/>
        </w:rPr>
      </w:pPr>
    </w:p>
    <w:p w14:paraId="0DEBA1A2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Free membership to </w:t>
      </w:r>
      <w:proofErr w:type="spellStart"/>
      <w:r>
        <w:rPr>
          <w:rFonts w:ascii="Trebuchet MS" w:hAnsi="Trebuchet MS" w:cs="Arial"/>
        </w:rPr>
        <w:t>Usk</w:t>
      </w:r>
      <w:proofErr w:type="spellEnd"/>
      <w:r>
        <w:rPr>
          <w:rFonts w:ascii="Trebuchet MS" w:hAnsi="Trebuchet MS" w:cs="Arial"/>
        </w:rPr>
        <w:t xml:space="preserve"> Campus gym</w:t>
      </w:r>
    </w:p>
    <w:p w14:paraId="23A47F46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78B3557A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 xml:space="preserve">Free employee assistance programme </w:t>
      </w:r>
    </w:p>
    <w:p w14:paraId="12E31A3E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2D7265CF" w14:textId="77777777" w:rsidR="00EF2F19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>Access to a Cycle to Work Scheme</w:t>
      </w:r>
    </w:p>
    <w:p w14:paraId="18B89343" w14:textId="77777777" w:rsidR="00EF2F19" w:rsidRPr="007E2C28" w:rsidRDefault="00EF2F19" w:rsidP="00EF2F19">
      <w:pPr>
        <w:pStyle w:val="ListParagraph"/>
        <w:rPr>
          <w:rFonts w:ascii="Trebuchet MS" w:hAnsi="Trebuchet MS" w:cs="Arial"/>
        </w:rPr>
      </w:pPr>
    </w:p>
    <w:p w14:paraId="793CC41A" w14:textId="77777777" w:rsidR="004F7909" w:rsidRPr="007B4E56" w:rsidRDefault="004F7909" w:rsidP="00645CD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2B3C2111" w14:textId="371414B1" w:rsidR="004F7909" w:rsidRPr="007B4E56" w:rsidRDefault="004F7909">
      <w:pPr>
        <w:spacing w:after="200" w:line="276" w:lineRule="auto"/>
        <w:rPr>
          <w:rFonts w:ascii="Trebuchet MS" w:hAnsi="Trebuchet MS" w:cs="Arial"/>
          <w:b/>
          <w:u w:val="single"/>
          <w:lang w:val="cy-GB"/>
        </w:rPr>
      </w:pPr>
      <w:r w:rsidRPr="007B4E56">
        <w:rPr>
          <w:rFonts w:ascii="Trebuchet MS" w:hAnsi="Trebuchet MS" w:cs="Arial"/>
          <w:b/>
          <w:u w:val="single"/>
          <w:lang w:val="cy-GB"/>
        </w:rPr>
        <w:br w:type="page"/>
      </w:r>
    </w:p>
    <w:p w14:paraId="3BBCA7DB" w14:textId="186A9FA6" w:rsidR="004736B5" w:rsidRDefault="004736B5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  <w:r>
        <w:rPr>
          <w:rFonts w:ascii="Trebuchet MS" w:hAnsi="Trebuchet MS" w:cs="Arial"/>
          <w:b/>
          <w:noProof/>
          <w:u w:val="single"/>
          <w:lang w:val="cy-GB"/>
        </w:rPr>
        <w:lastRenderedPageBreak/>
        <w:drawing>
          <wp:anchor distT="0" distB="0" distL="114300" distR="114300" simplePos="0" relativeHeight="251659264" behindDoc="0" locked="0" layoutInCell="1" allowOverlap="1" wp14:anchorId="3AC48C0D" wp14:editId="0EAE898D">
            <wp:simplePos x="0" y="0"/>
            <wp:positionH relativeFrom="column">
              <wp:posOffset>5276850</wp:posOffset>
            </wp:positionH>
            <wp:positionV relativeFrom="paragraph">
              <wp:posOffset>-914400</wp:posOffset>
            </wp:positionV>
            <wp:extent cx="1652270" cy="147510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D4260" w14:textId="4D7B5282" w:rsidR="004736B5" w:rsidRDefault="004736B5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</w:p>
    <w:p w14:paraId="0F192FB4" w14:textId="77777777" w:rsidR="004736B5" w:rsidRDefault="004736B5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</w:p>
    <w:p w14:paraId="323807AA" w14:textId="77777777" w:rsidR="004736B5" w:rsidRDefault="004736B5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</w:p>
    <w:p w14:paraId="3CCD5A53" w14:textId="6058300B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  <w:r w:rsidRPr="007B4E56">
        <w:rPr>
          <w:rFonts w:ascii="Trebuchet MS" w:hAnsi="Trebuchet MS" w:cs="Arial"/>
          <w:b/>
          <w:u w:val="single"/>
          <w:lang w:val="cy-GB"/>
        </w:rPr>
        <w:t>B</w:t>
      </w:r>
      <w:r w:rsidR="005863DB">
        <w:rPr>
          <w:rFonts w:ascii="Trebuchet MS" w:hAnsi="Trebuchet MS" w:cs="Arial"/>
          <w:b/>
          <w:u w:val="single"/>
          <w:lang w:val="cy-GB"/>
        </w:rPr>
        <w:t>uddion</w:t>
      </w:r>
      <w:r w:rsidRPr="007B4E56">
        <w:rPr>
          <w:rFonts w:ascii="Trebuchet MS" w:hAnsi="Trebuchet MS" w:cs="Arial"/>
          <w:b/>
          <w:u w:val="single"/>
          <w:lang w:val="cy-GB"/>
        </w:rPr>
        <w:t>:</w:t>
      </w:r>
    </w:p>
    <w:p w14:paraId="2D0EF121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314543B3" w14:textId="5255F48F" w:rsidR="004F7909" w:rsidRPr="007B4E56" w:rsidRDefault="00D72403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Rydym yn cynnig pecyn buddion ardderchog sy’n cynnwys</w:t>
      </w:r>
      <w:r w:rsidR="004F7909" w:rsidRPr="007B4E56">
        <w:rPr>
          <w:rFonts w:ascii="Trebuchet MS" w:hAnsi="Trebuchet MS" w:cs="Arial"/>
          <w:lang w:val="cy-GB"/>
        </w:rPr>
        <w:t xml:space="preserve">: </w:t>
      </w:r>
    </w:p>
    <w:p w14:paraId="4942F328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28772A29" w14:textId="6F579BB8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- </w:t>
      </w:r>
      <w:r w:rsidR="00D72403">
        <w:rPr>
          <w:rFonts w:ascii="Trebuchet MS" w:hAnsi="Trebuchet MS" w:cs="Arial"/>
          <w:lang w:val="cy-GB"/>
        </w:rPr>
        <w:t>Cyflog cystadleuol yn y sector Addysg Bellach</w:t>
      </w:r>
    </w:p>
    <w:p w14:paraId="7E993E8F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5801E1B8" w14:textId="681367E9" w:rsidR="00AA492F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- </w:t>
      </w:r>
      <w:r w:rsidR="00D72403">
        <w:rPr>
          <w:rFonts w:ascii="Trebuchet MS" w:hAnsi="Trebuchet MS" w:cs="Arial"/>
          <w:lang w:val="cy-GB"/>
        </w:rPr>
        <w:t>Hawl gwyliau blynyddol hael</w:t>
      </w:r>
      <w:r w:rsidRPr="007B4E56">
        <w:rPr>
          <w:rFonts w:ascii="Trebuchet MS" w:hAnsi="Trebuchet MS" w:cs="Arial"/>
          <w:lang w:val="cy-GB"/>
        </w:rPr>
        <w:t xml:space="preserve"> </w:t>
      </w:r>
      <w:r w:rsidR="00AA492F" w:rsidRPr="007B4E56">
        <w:rPr>
          <w:rFonts w:ascii="Trebuchet MS" w:hAnsi="Trebuchet MS" w:cs="Arial"/>
          <w:lang w:val="cy-GB"/>
        </w:rPr>
        <w:t>–</w:t>
      </w:r>
      <w:r w:rsidRPr="007B4E56">
        <w:rPr>
          <w:rFonts w:ascii="Trebuchet MS" w:hAnsi="Trebuchet MS" w:cs="Arial"/>
          <w:lang w:val="cy-GB"/>
        </w:rPr>
        <w:t xml:space="preserve"> </w:t>
      </w:r>
    </w:p>
    <w:p w14:paraId="5B3D2DBA" w14:textId="77777777" w:rsidR="00AA492F" w:rsidRPr="007B4E56" w:rsidRDefault="00AA492F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55102943" w14:textId="7820E5D3" w:rsidR="00AA492F" w:rsidRPr="007B4E56" w:rsidRDefault="00D72403" w:rsidP="00AA492F">
      <w:pPr>
        <w:pStyle w:val="ListParagraph"/>
        <w:numPr>
          <w:ilvl w:val="0"/>
          <w:numId w:val="8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Darlithwyr</w:t>
      </w:r>
      <w:r w:rsidR="00AA492F" w:rsidRPr="007B4E56">
        <w:rPr>
          <w:rFonts w:ascii="Trebuchet MS" w:hAnsi="Trebuchet MS" w:cs="Arial"/>
          <w:lang w:val="cy-GB"/>
        </w:rPr>
        <w:t xml:space="preserve"> – 46 d</w:t>
      </w:r>
      <w:r>
        <w:rPr>
          <w:rFonts w:ascii="Trebuchet MS" w:hAnsi="Trebuchet MS" w:cs="Arial"/>
          <w:lang w:val="cy-GB"/>
        </w:rPr>
        <w:t xml:space="preserve">iwrnod o wyliau blynyddol ynghyd â Gwyliau Cyhoeddus </w:t>
      </w:r>
    </w:p>
    <w:p w14:paraId="680BD05F" w14:textId="77777777" w:rsidR="00AA492F" w:rsidRPr="007B4E56" w:rsidRDefault="00AA492F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2845AEF8" w14:textId="1DF76FA2" w:rsidR="004F7909" w:rsidRPr="007B4E56" w:rsidRDefault="00D72403" w:rsidP="006A31AE">
      <w:pPr>
        <w:pStyle w:val="ListParagraph"/>
        <w:numPr>
          <w:ilvl w:val="0"/>
          <w:numId w:val="7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Cymorth Busnes</w:t>
      </w:r>
      <w:r w:rsidR="00AA492F" w:rsidRPr="007B4E56">
        <w:rPr>
          <w:rFonts w:ascii="Trebuchet MS" w:hAnsi="Trebuchet MS" w:cs="Arial"/>
          <w:lang w:val="cy-GB"/>
        </w:rPr>
        <w:t xml:space="preserve"> - 28 d</w:t>
      </w:r>
      <w:r>
        <w:rPr>
          <w:rFonts w:ascii="Trebuchet MS" w:hAnsi="Trebuchet MS" w:cs="Arial"/>
          <w:lang w:val="cy-GB"/>
        </w:rPr>
        <w:t>iwrnod o wyliau blynyddol gan godi i 32 diwrnod ar ôl 5 mlynedd o wasanaeth ynghyd â Gwyliau Cyhoeddus</w:t>
      </w:r>
    </w:p>
    <w:p w14:paraId="14562D7F" w14:textId="77777777" w:rsidR="00AA492F" w:rsidRPr="007B4E56" w:rsidRDefault="00AA492F" w:rsidP="00AA492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491C2CF7" w14:textId="1BC57B6C" w:rsidR="00AA492F" w:rsidRPr="007B4E56" w:rsidRDefault="00D72403" w:rsidP="00AA492F">
      <w:pPr>
        <w:pStyle w:val="ListParagraph"/>
        <w:numPr>
          <w:ilvl w:val="0"/>
          <w:numId w:val="7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Rheolwyr</w:t>
      </w:r>
      <w:r w:rsidR="00AA492F" w:rsidRPr="007B4E56">
        <w:rPr>
          <w:rFonts w:ascii="Trebuchet MS" w:hAnsi="Trebuchet MS" w:cs="Arial"/>
          <w:lang w:val="cy-GB"/>
        </w:rPr>
        <w:t xml:space="preserve"> - 37 d</w:t>
      </w:r>
      <w:r>
        <w:rPr>
          <w:rFonts w:ascii="Trebuchet MS" w:hAnsi="Trebuchet MS" w:cs="Arial"/>
          <w:lang w:val="cy-GB"/>
        </w:rPr>
        <w:t xml:space="preserve">iwrnod o </w:t>
      </w:r>
      <w:r w:rsidR="007750D8">
        <w:rPr>
          <w:rFonts w:ascii="Trebuchet MS" w:hAnsi="Trebuchet MS" w:cs="Arial"/>
          <w:lang w:val="cy-GB"/>
        </w:rPr>
        <w:t>w</w:t>
      </w:r>
      <w:r>
        <w:rPr>
          <w:rFonts w:ascii="Trebuchet MS" w:hAnsi="Trebuchet MS" w:cs="Arial"/>
          <w:lang w:val="cy-GB"/>
        </w:rPr>
        <w:t xml:space="preserve">yliau </w:t>
      </w:r>
      <w:r w:rsidR="007750D8">
        <w:rPr>
          <w:rFonts w:ascii="Trebuchet MS" w:hAnsi="Trebuchet MS" w:cs="Arial"/>
          <w:lang w:val="cy-GB"/>
        </w:rPr>
        <w:t>b</w:t>
      </w:r>
      <w:r>
        <w:rPr>
          <w:rFonts w:ascii="Trebuchet MS" w:hAnsi="Trebuchet MS" w:cs="Arial"/>
          <w:lang w:val="cy-GB"/>
        </w:rPr>
        <w:t>lynyddol ynghyd â Gwyliau Cyhoeddus</w:t>
      </w:r>
    </w:p>
    <w:p w14:paraId="58F5D2AD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69A0139B" w14:textId="6B609715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Cyfraniadau pensiwn uwch</w:t>
      </w:r>
      <w:r w:rsidR="007E2C28" w:rsidRPr="007B4E56">
        <w:rPr>
          <w:rFonts w:ascii="Trebuchet MS" w:hAnsi="Trebuchet MS" w:cs="Arial"/>
          <w:lang w:val="cy-GB"/>
        </w:rPr>
        <w:t xml:space="preserve"> (</w:t>
      </w:r>
      <w:r>
        <w:rPr>
          <w:rFonts w:ascii="Trebuchet MS" w:hAnsi="Trebuchet MS" w:cs="Arial"/>
          <w:lang w:val="cy-GB"/>
        </w:rPr>
        <w:t>Cynllun Pensiwn Llywodraeth Leol</w:t>
      </w:r>
      <w:r w:rsidR="007E2C28" w:rsidRPr="007B4E56">
        <w:rPr>
          <w:rFonts w:ascii="Trebuchet MS" w:hAnsi="Trebuchet MS" w:cs="Arial"/>
          <w:lang w:val="cy-GB"/>
        </w:rPr>
        <w:t xml:space="preserve"> – 19% - </w:t>
      </w:r>
      <w:r>
        <w:rPr>
          <w:rFonts w:ascii="Trebuchet MS" w:hAnsi="Trebuchet MS" w:cs="Arial"/>
          <w:lang w:val="cy-GB"/>
        </w:rPr>
        <w:t>Cynllun Pensiwn Athrawon</w:t>
      </w:r>
      <w:r w:rsidR="007E2C28" w:rsidRPr="007B4E56">
        <w:rPr>
          <w:rFonts w:ascii="Trebuchet MS" w:hAnsi="Trebuchet MS" w:cs="Arial"/>
          <w:lang w:val="cy-GB"/>
        </w:rPr>
        <w:t xml:space="preserve"> – 23%</w:t>
      </w:r>
      <w:r>
        <w:rPr>
          <w:rFonts w:ascii="Trebuchet MS" w:hAnsi="Trebuchet MS" w:cs="Arial"/>
          <w:lang w:val="cy-GB"/>
        </w:rPr>
        <w:t>)</w:t>
      </w:r>
    </w:p>
    <w:p w14:paraId="3D1D1C91" w14:textId="77777777" w:rsidR="007E2C28" w:rsidRPr="007B4E56" w:rsidRDefault="007E2C28" w:rsidP="007E2C28">
      <w:pPr>
        <w:pStyle w:val="ListParagraph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ind w:left="420"/>
        <w:rPr>
          <w:rFonts w:ascii="Trebuchet MS" w:hAnsi="Trebuchet MS" w:cs="Arial"/>
          <w:lang w:val="cy-GB"/>
        </w:rPr>
      </w:pPr>
    </w:p>
    <w:p w14:paraId="20DDB8CD" w14:textId="6D16511F" w:rsidR="007E2C28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 xml:space="preserve">Polisïau teulu-gyfeillgar uwch </w:t>
      </w:r>
    </w:p>
    <w:p w14:paraId="750746F1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33398DC7" w14:textId="271EDC76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Cyfleoedd datblygu gyrfa a datblygu personol ardderchog</w:t>
      </w:r>
    </w:p>
    <w:p w14:paraId="4200D972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35A2AF33" w14:textId="4D8D4DBE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Cyfleoedd ar gyfer dilyniant gan gynnwys gallu cyflwyno cais am gyrsiau hyfforddiant a ariennir</w:t>
      </w:r>
    </w:p>
    <w:p w14:paraId="3D2807A0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43B965A2" w14:textId="777C23E6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Cyfle i ddysgu Cymraeg</w:t>
      </w:r>
      <w:r w:rsidR="004F7909" w:rsidRPr="007B4E56">
        <w:rPr>
          <w:rFonts w:ascii="Trebuchet MS" w:hAnsi="Trebuchet MS" w:cs="Arial"/>
          <w:lang w:val="cy-GB"/>
        </w:rPr>
        <w:t xml:space="preserve"> </w:t>
      </w:r>
    </w:p>
    <w:p w14:paraId="3A7CCFE5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61404813" w14:textId="7477A09E" w:rsidR="004F7909" w:rsidRPr="007B4E56" w:rsidRDefault="004F7909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  <w:r w:rsidR="00D72403">
        <w:rPr>
          <w:rFonts w:ascii="Trebuchet MS" w:hAnsi="Trebuchet MS" w:cs="Arial"/>
          <w:lang w:val="cy-GB"/>
        </w:rPr>
        <w:t>Mynediad at gynlluniau Iechyd Galwedigaethol a Gofal Iechyd</w:t>
      </w:r>
    </w:p>
    <w:p w14:paraId="7A19F078" w14:textId="77777777" w:rsidR="007E2C28" w:rsidRPr="007B4E56" w:rsidRDefault="007E2C28" w:rsidP="007E2C28">
      <w:pPr>
        <w:pStyle w:val="ListParagraph"/>
        <w:rPr>
          <w:rFonts w:ascii="Trebuchet MS" w:hAnsi="Trebuchet MS" w:cs="Arial"/>
          <w:lang w:val="cy-GB"/>
        </w:rPr>
      </w:pPr>
    </w:p>
    <w:p w14:paraId="502B1731" w14:textId="5CDA107B" w:rsidR="007E2C28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Aelodaeth am ddim i gampfa Campws Brynbuga</w:t>
      </w:r>
    </w:p>
    <w:p w14:paraId="20258659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5A9FCC1D" w14:textId="42626C7F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 xml:space="preserve">Rhaglen cymorth i gyflogeion am ddim </w:t>
      </w:r>
      <w:r w:rsidR="004F7909" w:rsidRPr="007B4E56">
        <w:rPr>
          <w:rFonts w:ascii="Trebuchet MS" w:hAnsi="Trebuchet MS" w:cs="Arial"/>
          <w:lang w:val="cy-GB"/>
        </w:rPr>
        <w:t xml:space="preserve"> </w:t>
      </w:r>
    </w:p>
    <w:p w14:paraId="3F664ED3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3027F74A" w14:textId="63BAB390" w:rsidR="009A5637" w:rsidRPr="00EF2F19" w:rsidRDefault="00D72403" w:rsidP="00C91FDC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jc w:val="both"/>
        <w:rPr>
          <w:rFonts w:ascii="Trebuchet MS" w:hAnsi="Trebuchet MS" w:cs="Arial"/>
          <w:lang w:val="cy-GB"/>
        </w:rPr>
      </w:pPr>
      <w:r w:rsidRPr="00EF2F19">
        <w:rPr>
          <w:rFonts w:ascii="Trebuchet MS" w:hAnsi="Trebuchet MS" w:cs="Arial"/>
          <w:lang w:val="cy-GB"/>
        </w:rPr>
        <w:t>Mynediad at gynllun Beicio i’r Gwait</w:t>
      </w:r>
      <w:r w:rsidR="007750D8" w:rsidRPr="00EF2F19">
        <w:rPr>
          <w:rFonts w:ascii="Trebuchet MS" w:hAnsi="Trebuchet MS" w:cs="Arial"/>
          <w:lang w:val="cy-GB"/>
        </w:rPr>
        <w:t>h</w:t>
      </w:r>
    </w:p>
    <w:sectPr w:rsidR="009A5637" w:rsidRPr="00EF2F19" w:rsidSect="008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7E2"/>
    <w:multiLevelType w:val="hybridMultilevel"/>
    <w:tmpl w:val="647EA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5A61"/>
    <w:multiLevelType w:val="hybridMultilevel"/>
    <w:tmpl w:val="45368390"/>
    <w:lvl w:ilvl="0" w:tplc="3606D76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CA0AF8"/>
    <w:multiLevelType w:val="hybridMultilevel"/>
    <w:tmpl w:val="721C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D2C"/>
    <w:multiLevelType w:val="hybridMultilevel"/>
    <w:tmpl w:val="08447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12FF4"/>
    <w:multiLevelType w:val="hybridMultilevel"/>
    <w:tmpl w:val="D8F4B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94486"/>
    <w:multiLevelType w:val="hybridMultilevel"/>
    <w:tmpl w:val="75327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2284E"/>
    <w:multiLevelType w:val="hybridMultilevel"/>
    <w:tmpl w:val="11D2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45586"/>
    <w:multiLevelType w:val="hybridMultilevel"/>
    <w:tmpl w:val="6A92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56118"/>
    <w:multiLevelType w:val="hybridMultilevel"/>
    <w:tmpl w:val="94202C8C"/>
    <w:lvl w:ilvl="0" w:tplc="FC9694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89561">
    <w:abstractNumId w:val="5"/>
  </w:num>
  <w:num w:numId="2" w16cid:durableId="787045081">
    <w:abstractNumId w:val="7"/>
  </w:num>
  <w:num w:numId="3" w16cid:durableId="2005549698">
    <w:abstractNumId w:val="2"/>
  </w:num>
  <w:num w:numId="4" w16cid:durableId="1106848927">
    <w:abstractNumId w:val="3"/>
  </w:num>
  <w:num w:numId="5" w16cid:durableId="130291934">
    <w:abstractNumId w:val="8"/>
  </w:num>
  <w:num w:numId="6" w16cid:durableId="1872917716">
    <w:abstractNumId w:val="4"/>
  </w:num>
  <w:num w:numId="7" w16cid:durableId="417412178">
    <w:abstractNumId w:val="6"/>
  </w:num>
  <w:num w:numId="8" w16cid:durableId="18091450">
    <w:abstractNumId w:val="0"/>
  </w:num>
  <w:num w:numId="9" w16cid:durableId="118340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8"/>
    <w:rsid w:val="00074227"/>
    <w:rsid w:val="000C0AD3"/>
    <w:rsid w:val="00180585"/>
    <w:rsid w:val="001D5B90"/>
    <w:rsid w:val="00283F02"/>
    <w:rsid w:val="002F7D6E"/>
    <w:rsid w:val="003056DE"/>
    <w:rsid w:val="00323B31"/>
    <w:rsid w:val="003F20BB"/>
    <w:rsid w:val="004446A9"/>
    <w:rsid w:val="00470287"/>
    <w:rsid w:val="004736B5"/>
    <w:rsid w:val="00475255"/>
    <w:rsid w:val="004B5568"/>
    <w:rsid w:val="004F7909"/>
    <w:rsid w:val="005863DB"/>
    <w:rsid w:val="00611E6B"/>
    <w:rsid w:val="00633680"/>
    <w:rsid w:val="00645CD9"/>
    <w:rsid w:val="006746C2"/>
    <w:rsid w:val="006869DA"/>
    <w:rsid w:val="006E44AA"/>
    <w:rsid w:val="007119F6"/>
    <w:rsid w:val="00727B0B"/>
    <w:rsid w:val="007750D8"/>
    <w:rsid w:val="007A4C0C"/>
    <w:rsid w:val="007B4E56"/>
    <w:rsid w:val="007E2C28"/>
    <w:rsid w:val="008476CC"/>
    <w:rsid w:val="008A2343"/>
    <w:rsid w:val="0090097D"/>
    <w:rsid w:val="00951B4D"/>
    <w:rsid w:val="0097716A"/>
    <w:rsid w:val="0098756C"/>
    <w:rsid w:val="009A5637"/>
    <w:rsid w:val="009F4C56"/>
    <w:rsid w:val="00AA492F"/>
    <w:rsid w:val="00AC4B05"/>
    <w:rsid w:val="00B65618"/>
    <w:rsid w:val="00C110D0"/>
    <w:rsid w:val="00C42CBF"/>
    <w:rsid w:val="00C57098"/>
    <w:rsid w:val="00C57DE9"/>
    <w:rsid w:val="00D40C39"/>
    <w:rsid w:val="00D72403"/>
    <w:rsid w:val="00DC14E9"/>
    <w:rsid w:val="00DD5F88"/>
    <w:rsid w:val="00E00761"/>
    <w:rsid w:val="00E233B8"/>
    <w:rsid w:val="00E62596"/>
    <w:rsid w:val="00E7096C"/>
    <w:rsid w:val="00E86F00"/>
    <w:rsid w:val="00EB1118"/>
    <w:rsid w:val="00EF2F19"/>
    <w:rsid w:val="00F3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DB308D"/>
  <w15:docId w15:val="{FE6FBD70-1771-44A8-828C-3867067C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9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1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6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6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4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41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84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690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8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4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2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8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4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300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89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52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33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7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86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14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407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418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134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057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507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533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43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1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9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0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39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11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6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0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1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1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8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66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46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61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94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1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94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004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28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368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145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45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02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543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2098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Owens</dc:creator>
  <cp:lastModifiedBy>Christopher Gardner</cp:lastModifiedBy>
  <cp:revision>3</cp:revision>
  <cp:lastPrinted>2014-10-29T08:59:00Z</cp:lastPrinted>
  <dcterms:created xsi:type="dcterms:W3CDTF">2023-05-31T13:53:00Z</dcterms:created>
  <dcterms:modified xsi:type="dcterms:W3CDTF">2023-06-21T08:06:00Z</dcterms:modified>
</cp:coreProperties>
</file>