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D5219F" w:rsidRPr="00F306CE" w14:paraId="4E4AC54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0619" w14:textId="77777777" w:rsidR="00D5219F" w:rsidRPr="00F306CE" w:rsidRDefault="00D5219F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This document provides an outline for a specific role within the organisation.  This document is not a total definition of the job or its functions.</w:t>
            </w:r>
          </w:p>
        </w:tc>
      </w:tr>
    </w:tbl>
    <w:p w14:paraId="257EF742" w14:textId="77777777" w:rsidR="00D5219F" w:rsidRPr="00F306CE" w:rsidRDefault="00D5219F" w:rsidP="00D5219F">
      <w:pPr>
        <w:spacing w:before="60" w:after="60"/>
        <w:rPr>
          <w:rFonts w:ascii="Museo 300" w:hAnsi="Museo 300" w:cs="Arial"/>
          <w:bCs/>
          <w:szCs w:val="20"/>
          <w:u w:val="single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7322"/>
      </w:tblGrid>
      <w:tr w:rsidR="00D5219F" w:rsidRPr="00F306CE" w14:paraId="4371962F" w14:textId="77777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E056E0" w14:textId="77777777" w:rsidR="00D5219F" w:rsidRPr="00F306CE" w:rsidRDefault="00D5219F" w:rsidP="00D5219F">
            <w:pPr>
              <w:spacing w:before="60" w:after="60"/>
              <w:jc w:val="center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JOB DETAILS</w:t>
            </w:r>
          </w:p>
        </w:tc>
      </w:tr>
      <w:tr w:rsidR="00D5219F" w:rsidRPr="00F306CE" w14:paraId="3DB1E796" w14:textId="77777777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01C5BF" w14:textId="77777777" w:rsidR="00D5219F" w:rsidRPr="00F306CE" w:rsidRDefault="00D5219F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Job title: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C0893" w14:textId="2DDE7819" w:rsidR="00D5219F" w:rsidRPr="00F306CE" w:rsidRDefault="006F30CE" w:rsidP="006503F7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 xml:space="preserve">Learning and Development </w:t>
            </w:r>
            <w:r w:rsidR="00F62794">
              <w:rPr>
                <w:rFonts w:ascii="Museo 300" w:hAnsi="Museo 300" w:cs="Arial"/>
                <w:bCs/>
                <w:szCs w:val="20"/>
                <w:lang w:val="en-GB"/>
              </w:rPr>
              <w:t>Advisor</w:t>
            </w:r>
          </w:p>
        </w:tc>
      </w:tr>
      <w:tr w:rsidR="00D5219F" w:rsidRPr="00F306CE" w14:paraId="6DB37C14" w14:textId="77777777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0E4CD1" w14:textId="77777777" w:rsidR="00D5219F" w:rsidRPr="00F306CE" w:rsidRDefault="00D5219F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Aim of the job: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DA45" w14:textId="732A9E1E" w:rsidR="00D5219F" w:rsidRPr="00F306CE" w:rsidRDefault="006F30CE" w:rsidP="00806EFD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 xml:space="preserve">Development and delivery of learning and development training </w:t>
            </w:r>
          </w:p>
        </w:tc>
      </w:tr>
      <w:tr w:rsidR="00D5219F" w:rsidRPr="00F306CE" w14:paraId="595A6E00" w14:textId="77777777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C0481" w14:textId="77777777" w:rsidR="00D5219F" w:rsidRPr="00F306CE" w:rsidRDefault="00D5219F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Department: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7871" w14:textId="32B89119" w:rsidR="00D5219F" w:rsidRPr="00F306CE" w:rsidRDefault="006F30CE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Training</w:t>
            </w:r>
          </w:p>
        </w:tc>
      </w:tr>
      <w:tr w:rsidR="00D5219F" w:rsidRPr="00F306CE" w14:paraId="5A46E778" w14:textId="77777777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3AE604" w14:textId="77777777" w:rsidR="00D5219F" w:rsidRPr="00F306CE" w:rsidRDefault="00B16417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Reporting</w:t>
            </w:r>
            <w:r w:rsidR="00D5219F" w:rsidRPr="00F306CE">
              <w:rPr>
                <w:rFonts w:ascii="Museo 300" w:hAnsi="Museo 300" w:cs="Arial"/>
                <w:bCs/>
                <w:szCs w:val="20"/>
                <w:lang w:val="en-GB"/>
              </w:rPr>
              <w:t xml:space="preserve"> to: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167F" w14:textId="0E813E14" w:rsidR="00D5219F" w:rsidRPr="00F306CE" w:rsidRDefault="009E74DF" w:rsidP="00806EFD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Director</w:t>
            </w:r>
            <w:r w:rsidR="006F30CE" w:rsidRPr="00F306CE">
              <w:rPr>
                <w:rFonts w:ascii="Museo 300" w:hAnsi="Museo 300" w:cs="Arial"/>
                <w:bCs/>
                <w:szCs w:val="20"/>
                <w:lang w:val="en-GB"/>
              </w:rPr>
              <w:t>s</w:t>
            </w:r>
          </w:p>
        </w:tc>
      </w:tr>
      <w:tr w:rsidR="00D5219F" w:rsidRPr="00F306CE" w14:paraId="15683FD6" w14:textId="77777777" w:rsidTr="00B16417">
        <w:trPr>
          <w:trHeight w:val="32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2ABE8F" w14:textId="77777777" w:rsidR="00D5219F" w:rsidRPr="00F306CE" w:rsidRDefault="00D5219F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Working hours: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573B" w14:textId="77777777" w:rsidR="00D5219F" w:rsidRPr="00F306CE" w:rsidRDefault="00D5219F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As outlined in your contract of employment</w:t>
            </w:r>
          </w:p>
        </w:tc>
      </w:tr>
    </w:tbl>
    <w:p w14:paraId="5B65C091" w14:textId="77777777" w:rsidR="00A469DC" w:rsidRPr="00F306CE" w:rsidRDefault="00A469DC">
      <w:pPr>
        <w:rPr>
          <w:rFonts w:ascii="Museo 300" w:hAnsi="Museo 3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D5219F" w:rsidRPr="00F306CE" w14:paraId="3F03674F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48C097" w14:textId="77777777" w:rsidR="00D5219F" w:rsidRDefault="00D5219F" w:rsidP="004E669D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JOB SUMMARY</w:t>
            </w:r>
          </w:p>
          <w:p w14:paraId="699973FC" w14:textId="49653901" w:rsidR="00F6249E" w:rsidRPr="00F306CE" w:rsidRDefault="00F6249E" w:rsidP="004E669D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</w:p>
        </w:tc>
      </w:tr>
      <w:tr w:rsidR="00D5219F" w:rsidRPr="00F306CE" w14:paraId="72329756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61DC29" w14:textId="77777777" w:rsidR="00D5219F" w:rsidRDefault="00D5219F" w:rsidP="004E669D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Summary of position:</w:t>
            </w:r>
          </w:p>
          <w:p w14:paraId="009F1699" w14:textId="63F2DF00" w:rsidR="002E28D7" w:rsidRPr="00F306CE" w:rsidRDefault="002E28D7" w:rsidP="004E669D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</w:p>
        </w:tc>
      </w:tr>
      <w:tr w:rsidR="00D5219F" w:rsidRPr="00F306CE" w14:paraId="6848CA0E" w14:textId="77777777" w:rsidTr="00A469DC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19CF" w14:textId="5D907213" w:rsidR="00F62794" w:rsidRDefault="002B6176" w:rsidP="002B617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>D</w:t>
            </w:r>
            <w:r w:rsidR="00F62794">
              <w:rPr>
                <w:rFonts w:ascii="Museo 300" w:hAnsi="Museo 300"/>
                <w:sz w:val="24"/>
                <w:lang w:val="en-GB" w:eastAsia="en-GB"/>
              </w:rPr>
              <w:t>eliver</w:t>
            </w:r>
            <w:r w:rsidR="00F306CE" w:rsidRPr="00F306CE">
              <w:rPr>
                <w:rFonts w:ascii="Museo 300" w:hAnsi="Museo 300"/>
                <w:sz w:val="24"/>
                <w:lang w:val="en-GB" w:eastAsia="en-GB"/>
              </w:rPr>
              <w:t xml:space="preserve"> the L&amp;D Apprenticeship programme</w:t>
            </w:r>
            <w:r w:rsidR="00F62794">
              <w:rPr>
                <w:rFonts w:ascii="Museo 300" w:hAnsi="Museo 300"/>
                <w:sz w:val="24"/>
                <w:lang w:val="en-GB" w:eastAsia="en-GB"/>
              </w:rPr>
              <w:t xml:space="preserve"> (10-20 learners per annum) </w:t>
            </w:r>
          </w:p>
          <w:p w14:paraId="0782D40F" w14:textId="3B69E480" w:rsidR="00F306CE" w:rsidRDefault="00F62794" w:rsidP="002B617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>Supporting the recruitment of learners onto the programme</w:t>
            </w:r>
          </w:p>
          <w:p w14:paraId="7691F61F" w14:textId="686FD79E" w:rsidR="00F62794" w:rsidRDefault="00F62794" w:rsidP="002B617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 xml:space="preserve">Ensuring all compliance paperwork </w:t>
            </w:r>
            <w:proofErr w:type="gramStart"/>
            <w:r>
              <w:rPr>
                <w:rFonts w:ascii="Museo 300" w:hAnsi="Museo 300"/>
                <w:sz w:val="24"/>
                <w:lang w:val="en-GB" w:eastAsia="en-GB"/>
              </w:rPr>
              <w:t>e.g.</w:t>
            </w:r>
            <w:proofErr w:type="gramEnd"/>
            <w:r>
              <w:rPr>
                <w:rFonts w:ascii="Museo 300" w:hAnsi="Museo 300"/>
                <w:sz w:val="24"/>
                <w:lang w:val="en-GB" w:eastAsia="en-GB"/>
              </w:rPr>
              <w:t xml:space="preserve"> inductions and reviews are completed.</w:t>
            </w:r>
          </w:p>
          <w:p w14:paraId="25AFAF6D" w14:textId="11331760" w:rsidR="00F62794" w:rsidRDefault="00F62794" w:rsidP="002B617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>Ensuring good communication with the Lead Provider</w:t>
            </w:r>
          </w:p>
          <w:p w14:paraId="02CF789E" w14:textId="70147D09" w:rsidR="00F62794" w:rsidRPr="00F306CE" w:rsidRDefault="00F62794" w:rsidP="002B617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 xml:space="preserve">Liaising with employers to provide regular updates on learner </w:t>
            </w:r>
            <w:proofErr w:type="gramStart"/>
            <w:r>
              <w:rPr>
                <w:rFonts w:ascii="Museo 300" w:hAnsi="Museo 300"/>
                <w:sz w:val="24"/>
                <w:lang w:val="en-GB" w:eastAsia="en-GB"/>
              </w:rPr>
              <w:t>progress</w:t>
            </w:r>
            <w:proofErr w:type="gramEnd"/>
          </w:p>
          <w:p w14:paraId="099801EB" w14:textId="6A2D1C15" w:rsidR="006F30CE" w:rsidRDefault="00F62794" w:rsidP="002B617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 xml:space="preserve">Develop the curriculum as standards and WG requirements </w:t>
            </w:r>
            <w:proofErr w:type="gramStart"/>
            <w:r>
              <w:rPr>
                <w:rFonts w:ascii="Museo 300" w:hAnsi="Museo 300"/>
                <w:sz w:val="24"/>
                <w:lang w:val="en-GB" w:eastAsia="en-GB"/>
              </w:rPr>
              <w:t>change</w:t>
            </w:r>
            <w:proofErr w:type="gramEnd"/>
          </w:p>
          <w:p w14:paraId="6BA1E7A2" w14:textId="68F1C612" w:rsidR="00FB450E" w:rsidRDefault="002B6176" w:rsidP="002B617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 xml:space="preserve">Delivering </w:t>
            </w:r>
            <w:r w:rsidR="00FB450E">
              <w:rPr>
                <w:rFonts w:ascii="Museo 300" w:hAnsi="Museo 300"/>
                <w:sz w:val="24"/>
                <w:lang w:val="en-GB" w:eastAsia="en-GB"/>
              </w:rPr>
              <w:t>Assessor qualifications</w:t>
            </w:r>
          </w:p>
          <w:p w14:paraId="5FB8835B" w14:textId="319E2A03" w:rsidR="00F62794" w:rsidRDefault="002B6176" w:rsidP="002B617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>Deliver IQA qualifications (depending on experience and qualifications)</w:t>
            </w:r>
          </w:p>
          <w:p w14:paraId="1BBE8D6F" w14:textId="30FEDC83" w:rsidR="003D1EA3" w:rsidRDefault="003D1EA3" w:rsidP="002B617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 xml:space="preserve">Deliver Award in Education and Training / Training Skills / Train the Trainer as and when </w:t>
            </w:r>
            <w:proofErr w:type="gramStart"/>
            <w:r>
              <w:rPr>
                <w:rFonts w:ascii="Museo 300" w:hAnsi="Museo 300"/>
                <w:sz w:val="24"/>
                <w:lang w:val="en-GB" w:eastAsia="en-GB"/>
              </w:rPr>
              <w:t>required</w:t>
            </w:r>
            <w:proofErr w:type="gramEnd"/>
          </w:p>
          <w:p w14:paraId="4360436E" w14:textId="1A91F56E" w:rsidR="00F62794" w:rsidRDefault="00F62794" w:rsidP="002B6176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Museo 300" w:hAnsi="Museo 300"/>
                <w:sz w:val="24"/>
                <w:lang w:val="en-GB" w:eastAsia="en-GB"/>
              </w:rPr>
            </w:pPr>
            <w:r w:rsidRPr="00F306CE">
              <w:rPr>
                <w:rFonts w:ascii="Museo 300" w:hAnsi="Museo 300"/>
                <w:sz w:val="24"/>
                <w:lang w:val="en-GB" w:eastAsia="en-GB"/>
              </w:rPr>
              <w:t xml:space="preserve">Develop and deliver bespoke training for WBL / Vocational / Community Education practitioners </w:t>
            </w:r>
            <w:r>
              <w:rPr>
                <w:rFonts w:ascii="Museo 300" w:hAnsi="Museo 300"/>
                <w:sz w:val="24"/>
                <w:lang w:val="en-GB" w:eastAsia="en-GB"/>
              </w:rPr>
              <w:t xml:space="preserve">as and when </w:t>
            </w:r>
            <w:proofErr w:type="gramStart"/>
            <w:r>
              <w:rPr>
                <w:rFonts w:ascii="Museo 300" w:hAnsi="Museo 300"/>
                <w:sz w:val="24"/>
                <w:lang w:val="en-GB" w:eastAsia="en-GB"/>
              </w:rPr>
              <w:t>required</w:t>
            </w:r>
            <w:proofErr w:type="gramEnd"/>
          </w:p>
          <w:p w14:paraId="3722BCB5" w14:textId="6D9FD18D" w:rsidR="002B6176" w:rsidRPr="002B6176" w:rsidRDefault="002B6176" w:rsidP="002B617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>Awarding Organisation administration – registration, IQA and certification to meet requirements</w:t>
            </w:r>
            <w:r>
              <w:rPr>
                <w:rFonts w:ascii="Museo 300" w:hAnsi="Museo 300"/>
                <w:sz w:val="24"/>
                <w:lang w:val="en-GB" w:eastAsia="en-GB"/>
              </w:rPr>
              <w:t xml:space="preserve"> </w:t>
            </w:r>
            <w:r>
              <w:rPr>
                <w:rFonts w:ascii="Museo 300" w:hAnsi="Museo 300"/>
                <w:sz w:val="24"/>
                <w:lang w:val="en-GB" w:eastAsia="en-GB"/>
              </w:rPr>
              <w:t xml:space="preserve">as and when </w:t>
            </w:r>
            <w:proofErr w:type="gramStart"/>
            <w:r>
              <w:rPr>
                <w:rFonts w:ascii="Museo 300" w:hAnsi="Museo 300"/>
                <w:sz w:val="24"/>
                <w:lang w:val="en-GB" w:eastAsia="en-GB"/>
              </w:rPr>
              <w:t>required</w:t>
            </w:r>
            <w:proofErr w:type="gramEnd"/>
          </w:p>
          <w:p w14:paraId="6C814AE2" w14:textId="77777777" w:rsidR="002B6176" w:rsidRPr="00F306CE" w:rsidRDefault="002B6176" w:rsidP="002B6176">
            <w:pPr>
              <w:pStyle w:val="ListParagraph"/>
              <w:jc w:val="left"/>
              <w:rPr>
                <w:rFonts w:ascii="Museo 300" w:hAnsi="Museo 300"/>
                <w:sz w:val="24"/>
                <w:lang w:val="en-GB" w:eastAsia="en-GB"/>
              </w:rPr>
            </w:pPr>
          </w:p>
          <w:p w14:paraId="1257B7A6" w14:textId="77777777" w:rsidR="006F30CE" w:rsidRPr="00F306CE" w:rsidRDefault="006F30CE" w:rsidP="006F30CE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</w:p>
          <w:p w14:paraId="13887F53" w14:textId="77777777" w:rsidR="006F30CE" w:rsidRPr="002E28D7" w:rsidRDefault="00D5219F" w:rsidP="00B16417">
            <w:pPr>
              <w:spacing w:before="60" w:after="60"/>
              <w:rPr>
                <w:rFonts w:ascii="Museo 300" w:hAnsi="Museo 300"/>
                <w:sz w:val="24"/>
                <w:u w:val="single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u w:val="single"/>
                <w:lang w:val="en-GB" w:eastAsia="en-GB"/>
              </w:rPr>
              <w:t>Skills</w:t>
            </w:r>
            <w:r w:rsidR="00B16417" w:rsidRPr="002E28D7">
              <w:rPr>
                <w:rFonts w:ascii="Museo 300" w:hAnsi="Museo 300"/>
                <w:sz w:val="24"/>
                <w:u w:val="single"/>
                <w:lang w:val="en-GB" w:eastAsia="en-GB"/>
              </w:rPr>
              <w:t xml:space="preserve"> and competencies</w:t>
            </w:r>
            <w:r w:rsidRPr="002E28D7">
              <w:rPr>
                <w:rFonts w:ascii="Museo 300" w:hAnsi="Museo 300"/>
                <w:sz w:val="24"/>
                <w:u w:val="single"/>
                <w:lang w:val="en-GB" w:eastAsia="en-GB"/>
              </w:rPr>
              <w:t xml:space="preserve"> </w:t>
            </w:r>
            <w:proofErr w:type="gramStart"/>
            <w:r w:rsidRPr="002E28D7">
              <w:rPr>
                <w:rFonts w:ascii="Museo 300" w:hAnsi="Museo 300"/>
                <w:sz w:val="24"/>
                <w:u w:val="single"/>
                <w:lang w:val="en-GB" w:eastAsia="en-GB"/>
              </w:rPr>
              <w:t>required</w:t>
            </w:r>
            <w:proofErr w:type="gramEnd"/>
          </w:p>
          <w:p w14:paraId="12681C73" w14:textId="77777777" w:rsidR="006F30CE" w:rsidRPr="002E28D7" w:rsidRDefault="006F30CE" w:rsidP="00B16417">
            <w:p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</w:p>
          <w:p w14:paraId="206212BA" w14:textId="7F887930" w:rsidR="00EB57BC" w:rsidRDefault="006F30CE" w:rsidP="002B617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PGCE / PCET / </w:t>
            </w:r>
            <w:r w:rsidR="003D1EA3">
              <w:rPr>
                <w:rFonts w:ascii="Museo 300" w:hAnsi="Museo 300"/>
                <w:sz w:val="24"/>
                <w:lang w:val="en-GB" w:eastAsia="en-GB"/>
              </w:rPr>
              <w:t xml:space="preserve">AET / L&amp;D </w:t>
            </w: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Assessor </w:t>
            </w:r>
            <w:r w:rsidR="002B6176">
              <w:rPr>
                <w:rFonts w:ascii="Museo 300" w:hAnsi="Museo 300"/>
                <w:sz w:val="24"/>
                <w:lang w:val="en-GB" w:eastAsia="en-GB"/>
              </w:rPr>
              <w:t>qualifications essential</w:t>
            </w:r>
          </w:p>
          <w:p w14:paraId="01D7CBC5" w14:textId="143B0A4C" w:rsidR="002B6176" w:rsidRPr="002E28D7" w:rsidRDefault="002B6176" w:rsidP="002B617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>IQA qualification desirable</w:t>
            </w:r>
          </w:p>
          <w:p w14:paraId="19B362D2" w14:textId="6B46311B" w:rsidR="006F30CE" w:rsidRPr="002E28D7" w:rsidRDefault="006F30CE" w:rsidP="002B617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A minimum of 2 </w:t>
            </w:r>
            <w:r w:rsidR="000138A1" w:rsidRPr="002E28D7">
              <w:rPr>
                <w:rFonts w:ascii="Museo 300" w:hAnsi="Museo 300"/>
                <w:sz w:val="24"/>
                <w:lang w:val="en-GB" w:eastAsia="en-GB"/>
              </w:rPr>
              <w:t>years’ experience</w:t>
            </w: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 of working in the post-16 education </w:t>
            </w:r>
            <w:proofErr w:type="gramStart"/>
            <w:r w:rsidRPr="002E28D7">
              <w:rPr>
                <w:rFonts w:ascii="Museo 300" w:hAnsi="Museo 300"/>
                <w:sz w:val="24"/>
                <w:lang w:val="en-GB" w:eastAsia="en-GB"/>
              </w:rPr>
              <w:t>sector</w:t>
            </w:r>
            <w:proofErr w:type="gramEnd"/>
          </w:p>
          <w:p w14:paraId="400ABE74" w14:textId="3806B5A4" w:rsidR="00FB450E" w:rsidRDefault="006F30CE" w:rsidP="002B617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>Digitally Literate</w:t>
            </w:r>
          </w:p>
          <w:p w14:paraId="7473189C" w14:textId="282074B3" w:rsidR="002B6176" w:rsidRPr="00FB450E" w:rsidRDefault="002B6176" w:rsidP="002B617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 xml:space="preserve">Full clean </w:t>
            </w:r>
            <w:proofErr w:type="gramStart"/>
            <w:r>
              <w:rPr>
                <w:rFonts w:ascii="Museo 300" w:hAnsi="Museo 300"/>
                <w:sz w:val="24"/>
                <w:lang w:val="en-GB" w:eastAsia="en-GB"/>
              </w:rPr>
              <w:t>drivers</w:t>
            </w:r>
            <w:proofErr w:type="gramEnd"/>
            <w:r>
              <w:rPr>
                <w:rFonts w:ascii="Museo 300" w:hAnsi="Museo 300"/>
                <w:sz w:val="24"/>
                <w:lang w:val="en-GB" w:eastAsia="en-GB"/>
              </w:rPr>
              <w:t xml:space="preserve"> licence</w:t>
            </w:r>
          </w:p>
          <w:p w14:paraId="08D4D700" w14:textId="0AA05600" w:rsidR="00F6249E" w:rsidRPr="00F306CE" w:rsidRDefault="00F6249E" w:rsidP="00B16417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</w:p>
        </w:tc>
      </w:tr>
      <w:tr w:rsidR="00D5219F" w:rsidRPr="00F306CE" w14:paraId="7C3A551C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86D806" w14:textId="77777777" w:rsidR="00D5219F" w:rsidRDefault="00D5219F" w:rsidP="00A469DC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Summary of the persons the employee will work with:</w:t>
            </w:r>
          </w:p>
          <w:p w14:paraId="4B7C579F" w14:textId="027B6964" w:rsidR="002E28D7" w:rsidRPr="00F306CE" w:rsidRDefault="002E28D7" w:rsidP="00A469DC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</w:p>
        </w:tc>
      </w:tr>
      <w:tr w:rsidR="00D5219F" w:rsidRPr="00F306CE" w14:paraId="0406539C" w14:textId="77777777" w:rsidTr="00B02C19">
        <w:trPr>
          <w:cantSplit/>
          <w:trHeight w:val="7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6949" w14:textId="4C38162D" w:rsidR="00D5219F" w:rsidRPr="002E28D7" w:rsidRDefault="009E74DF" w:rsidP="002E28D7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lastRenderedPageBreak/>
              <w:t>Director</w:t>
            </w:r>
            <w:r w:rsidR="006F30CE" w:rsidRPr="002E28D7">
              <w:rPr>
                <w:rFonts w:ascii="Museo 300" w:hAnsi="Museo 300"/>
                <w:sz w:val="24"/>
                <w:lang w:val="en-GB" w:eastAsia="en-GB"/>
              </w:rPr>
              <w:t>s</w:t>
            </w:r>
            <w:r w:rsidR="000138A1" w:rsidRPr="002E28D7">
              <w:rPr>
                <w:rFonts w:ascii="Museo 300" w:hAnsi="Museo 300"/>
                <w:sz w:val="24"/>
                <w:lang w:val="en-GB" w:eastAsia="en-GB"/>
              </w:rPr>
              <w:t xml:space="preserve"> </w:t>
            </w:r>
          </w:p>
          <w:p w14:paraId="451AC90C" w14:textId="5934D1A3" w:rsidR="000138A1" w:rsidRDefault="006F30CE" w:rsidP="00BE349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>ALS quality team to deliver L&amp;D qualifications</w:t>
            </w:r>
          </w:p>
          <w:p w14:paraId="5A5B2DC2" w14:textId="5778ACFB" w:rsidR="00BE349A" w:rsidRPr="00BE349A" w:rsidRDefault="00BE349A" w:rsidP="00BE349A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>Employers</w:t>
            </w:r>
          </w:p>
          <w:p w14:paraId="5F1D4914" w14:textId="04E582E6" w:rsidR="000138A1" w:rsidRPr="002E28D7" w:rsidRDefault="000138A1" w:rsidP="002E28D7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proofErr w:type="spellStart"/>
            <w:r w:rsidRPr="002E28D7">
              <w:rPr>
                <w:rFonts w:ascii="Museo 300" w:hAnsi="Museo 300"/>
                <w:sz w:val="24"/>
                <w:lang w:val="en-GB" w:eastAsia="en-GB"/>
              </w:rPr>
              <w:t>Agored</w:t>
            </w:r>
            <w:proofErr w:type="spellEnd"/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 Cymru Centre Manager</w:t>
            </w:r>
          </w:p>
          <w:p w14:paraId="64E01805" w14:textId="4083F61B" w:rsidR="009E74DF" w:rsidRPr="00F306CE" w:rsidRDefault="009E74DF" w:rsidP="006F30CE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</w:p>
        </w:tc>
      </w:tr>
    </w:tbl>
    <w:p w14:paraId="033221F0" w14:textId="77777777" w:rsidR="00FA25B7" w:rsidRPr="00F306CE" w:rsidRDefault="00FA25B7">
      <w:pPr>
        <w:rPr>
          <w:rFonts w:ascii="Museo 300" w:hAnsi="Museo 30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D5219F" w:rsidRPr="00F306CE" w14:paraId="5D503927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4B7D5E" w14:textId="77777777" w:rsidR="00D5219F" w:rsidRDefault="00A469DC" w:rsidP="00A469DC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/>
              </w:rPr>
              <w:br w:type="page"/>
            </w:r>
            <w:r w:rsidRPr="00F306CE">
              <w:rPr>
                <w:rFonts w:ascii="Museo 300" w:hAnsi="Museo 300"/>
              </w:rPr>
              <w:br w:type="page"/>
            </w:r>
            <w:r w:rsidR="00D5219F" w:rsidRPr="00F306CE">
              <w:rPr>
                <w:rFonts w:ascii="Museo 300" w:hAnsi="Museo 300" w:cs="Arial"/>
                <w:bCs/>
                <w:szCs w:val="20"/>
                <w:lang w:val="en-GB"/>
              </w:rPr>
              <w:t>KEY TASKS</w:t>
            </w:r>
          </w:p>
          <w:p w14:paraId="109272F1" w14:textId="009514CC" w:rsidR="002E28D7" w:rsidRPr="00F306CE" w:rsidRDefault="002E28D7" w:rsidP="00A469DC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</w:p>
        </w:tc>
      </w:tr>
      <w:tr w:rsidR="00D5219F" w:rsidRPr="002E28D7" w14:paraId="41323167" w14:textId="77777777" w:rsidTr="000138A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E910" w14:textId="701A427B" w:rsidR="00AA1ABB" w:rsidRDefault="00AA1ABB" w:rsidP="00F306CE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Apprenticeship Programme </w:t>
            </w:r>
            <w:r w:rsidR="002B6176">
              <w:rPr>
                <w:rFonts w:ascii="Museo 300" w:hAnsi="Museo 300"/>
                <w:sz w:val="24"/>
                <w:lang w:val="en-GB" w:eastAsia="en-GB"/>
              </w:rPr>
              <w:t>Delivery</w:t>
            </w: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– </w:t>
            </w:r>
            <w:r w:rsidR="00171A03" w:rsidRPr="002E28D7">
              <w:rPr>
                <w:rFonts w:ascii="Museo 300" w:hAnsi="Museo 300"/>
                <w:sz w:val="24"/>
                <w:lang w:val="en-GB" w:eastAsia="en-GB"/>
              </w:rPr>
              <w:t xml:space="preserve">assessment of </w:t>
            </w:r>
            <w:r w:rsidR="002B6176">
              <w:rPr>
                <w:rFonts w:ascii="Museo 300" w:hAnsi="Museo 300"/>
                <w:sz w:val="24"/>
                <w:lang w:val="en-GB" w:eastAsia="en-GB"/>
              </w:rPr>
              <w:t>10-</w:t>
            </w:r>
            <w:r w:rsidR="00171A03" w:rsidRPr="002E28D7">
              <w:rPr>
                <w:rFonts w:ascii="Museo 300" w:hAnsi="Museo 300"/>
                <w:sz w:val="24"/>
                <w:lang w:val="en-GB" w:eastAsia="en-GB"/>
              </w:rPr>
              <w:t xml:space="preserve">20 learners, compliance paperwork completed to correct standards and by required deadlines, delivery of workshops, liaising with ALS, attending standardisation meetings, </w:t>
            </w:r>
          </w:p>
          <w:p w14:paraId="5D5E4AF8" w14:textId="1173F17C" w:rsidR="00FB450E" w:rsidRPr="002E28D7" w:rsidRDefault="00FB450E" w:rsidP="00F306CE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>Assessment of Assessor and Verifier qualifications</w:t>
            </w:r>
          </w:p>
          <w:p w14:paraId="4DE2876D" w14:textId="29708373" w:rsidR="00F306CE" w:rsidRDefault="00F306CE" w:rsidP="00F306CE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Keep own knowledge up to date of current practices in E&amp;T </w:t>
            </w:r>
            <w:r w:rsidR="00F6249E" w:rsidRPr="002E28D7">
              <w:rPr>
                <w:rFonts w:ascii="Museo 300" w:hAnsi="Museo 300"/>
                <w:sz w:val="24"/>
                <w:lang w:val="en-GB" w:eastAsia="en-GB"/>
              </w:rPr>
              <w:t xml:space="preserve">through regular research and </w:t>
            </w:r>
            <w:proofErr w:type="gramStart"/>
            <w:r w:rsidR="00F6249E" w:rsidRPr="002E28D7">
              <w:rPr>
                <w:rFonts w:ascii="Museo 300" w:hAnsi="Museo 300"/>
                <w:sz w:val="24"/>
                <w:lang w:val="en-GB" w:eastAsia="en-GB"/>
              </w:rPr>
              <w:t>CPD</w:t>
            </w:r>
            <w:proofErr w:type="gramEnd"/>
          </w:p>
          <w:p w14:paraId="5C6F9F21" w14:textId="3970BC2E" w:rsidR="002B6176" w:rsidRPr="002B6176" w:rsidRDefault="002B6176" w:rsidP="002B6176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Content Development – of L&amp;D qualifications and bespoke workshops, including digital </w:t>
            </w:r>
            <w:proofErr w:type="gramStart"/>
            <w:r w:rsidRPr="002E28D7">
              <w:rPr>
                <w:rFonts w:ascii="Museo 300" w:hAnsi="Museo 300"/>
                <w:sz w:val="24"/>
                <w:lang w:val="en-GB" w:eastAsia="en-GB"/>
              </w:rPr>
              <w:t>resources</w:t>
            </w:r>
            <w:proofErr w:type="gramEnd"/>
          </w:p>
          <w:p w14:paraId="0B11F2B4" w14:textId="4D47997E" w:rsidR="002B6176" w:rsidRPr="002B6176" w:rsidRDefault="002B6176" w:rsidP="002B6176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Awarding Organisation administration – registration, IQA and certification to meet </w:t>
            </w:r>
            <w:proofErr w:type="gramStart"/>
            <w:r w:rsidRPr="002E28D7">
              <w:rPr>
                <w:rFonts w:ascii="Museo 300" w:hAnsi="Museo 300"/>
                <w:sz w:val="24"/>
                <w:lang w:val="en-GB" w:eastAsia="en-GB"/>
              </w:rPr>
              <w:t>requirements</w:t>
            </w:r>
            <w:proofErr w:type="gramEnd"/>
            <w:r>
              <w:rPr>
                <w:rFonts w:ascii="Museo 300" w:hAnsi="Museo 300"/>
                <w:sz w:val="24"/>
                <w:lang w:val="en-GB" w:eastAsia="en-GB"/>
              </w:rPr>
              <w:t xml:space="preserve"> </w:t>
            </w:r>
          </w:p>
          <w:p w14:paraId="6425A14E" w14:textId="77777777" w:rsidR="00171A03" w:rsidRPr="002E28D7" w:rsidRDefault="00171A03" w:rsidP="00A469DC">
            <w:p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</w:p>
          <w:p w14:paraId="69AD8773" w14:textId="0FB07DA0" w:rsidR="00AA1ABB" w:rsidRPr="002E28D7" w:rsidRDefault="00AA1ABB" w:rsidP="00A469DC">
            <w:p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</w:p>
        </w:tc>
      </w:tr>
    </w:tbl>
    <w:p w14:paraId="2B96BA66" w14:textId="77777777" w:rsidR="00D5219F" w:rsidRPr="002E28D7" w:rsidRDefault="00D5219F" w:rsidP="00D5219F">
      <w:pPr>
        <w:spacing w:before="60" w:after="60"/>
        <w:rPr>
          <w:rFonts w:ascii="Museo 300" w:hAnsi="Museo 300"/>
          <w:sz w:val="24"/>
          <w:lang w:val="en-GB"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D5219F" w:rsidRPr="002E28D7" w14:paraId="641B5508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D8039F" w14:textId="6CEB102B" w:rsidR="001F1E89" w:rsidRPr="002E28D7" w:rsidRDefault="00D5219F" w:rsidP="00F6249E">
            <w:p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>KEY PERFORMANCE INDICATORS</w:t>
            </w:r>
          </w:p>
          <w:p w14:paraId="159406B4" w14:textId="0E88C41B" w:rsidR="00D5219F" w:rsidRPr="002E28D7" w:rsidRDefault="00D5219F" w:rsidP="001F1E89">
            <w:pPr>
              <w:rPr>
                <w:rFonts w:ascii="Museo 300" w:hAnsi="Museo 300"/>
                <w:sz w:val="24"/>
                <w:lang w:val="en-GB" w:eastAsia="en-GB"/>
              </w:rPr>
            </w:pPr>
          </w:p>
        </w:tc>
      </w:tr>
      <w:tr w:rsidR="00D5219F" w:rsidRPr="002E28D7" w14:paraId="60EB4B68" w14:textId="77777777">
        <w:trPr>
          <w:cantSplit/>
          <w:trHeight w:val="14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CEA02" w14:textId="29718A08" w:rsidR="00742803" w:rsidRPr="002E28D7" w:rsidRDefault="000138A1" w:rsidP="000138A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Visit </w:t>
            </w:r>
            <w:r w:rsidR="00FB450E">
              <w:rPr>
                <w:rFonts w:ascii="Museo 300" w:hAnsi="Museo 300"/>
                <w:sz w:val="24"/>
                <w:lang w:val="en-GB" w:eastAsia="en-GB"/>
              </w:rPr>
              <w:t xml:space="preserve">all </w:t>
            </w: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learners </w:t>
            </w:r>
            <w:proofErr w:type="gramStart"/>
            <w:r w:rsidRPr="002E28D7">
              <w:rPr>
                <w:rFonts w:ascii="Museo 300" w:hAnsi="Museo 300"/>
                <w:sz w:val="24"/>
                <w:lang w:val="en-GB" w:eastAsia="en-GB"/>
              </w:rPr>
              <w:t>on a monthly basis</w:t>
            </w:r>
            <w:proofErr w:type="gramEnd"/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 (unless otherwise agreed in exceptional circumstances)</w:t>
            </w:r>
          </w:p>
          <w:p w14:paraId="12941177" w14:textId="38C71D45" w:rsidR="000138A1" w:rsidRDefault="000138A1" w:rsidP="000138A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Achieve </w:t>
            </w:r>
            <w:r w:rsidR="002B6176">
              <w:rPr>
                <w:rFonts w:ascii="Museo 300" w:hAnsi="Museo 300"/>
                <w:sz w:val="24"/>
                <w:lang w:val="en-GB" w:eastAsia="en-GB"/>
              </w:rPr>
              <w:t>a minimum of 85</w:t>
            </w: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% attainment </w:t>
            </w:r>
            <w:proofErr w:type="gramStart"/>
            <w:r w:rsidRPr="002E28D7">
              <w:rPr>
                <w:rFonts w:ascii="Museo 300" w:hAnsi="Museo 300"/>
                <w:sz w:val="24"/>
                <w:lang w:val="en-GB" w:eastAsia="en-GB"/>
              </w:rPr>
              <w:t>rates</w:t>
            </w:r>
            <w:proofErr w:type="gramEnd"/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 </w:t>
            </w:r>
          </w:p>
          <w:p w14:paraId="4758B333" w14:textId="6C0E8D9A" w:rsidR="001C7EE4" w:rsidRPr="002E28D7" w:rsidRDefault="001C7EE4" w:rsidP="000138A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>
              <w:rPr>
                <w:rFonts w:ascii="Museo 300" w:hAnsi="Museo 300"/>
                <w:sz w:val="24"/>
                <w:lang w:val="en-GB" w:eastAsia="en-GB"/>
              </w:rPr>
              <w:t>0 outstanding actions on monthly contractor reports</w:t>
            </w:r>
          </w:p>
          <w:p w14:paraId="07E9C96C" w14:textId="77777777" w:rsidR="000138A1" w:rsidRPr="002E28D7" w:rsidRDefault="000138A1" w:rsidP="000138A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 xml:space="preserve">Register and Certificate learners within timescales shown in the IQA </w:t>
            </w:r>
            <w:proofErr w:type="gramStart"/>
            <w:r w:rsidRPr="002E28D7">
              <w:rPr>
                <w:rFonts w:ascii="Museo 300" w:hAnsi="Museo 300"/>
                <w:sz w:val="24"/>
                <w:lang w:val="en-GB" w:eastAsia="en-GB"/>
              </w:rPr>
              <w:t>policy</w:t>
            </w:r>
            <w:proofErr w:type="gramEnd"/>
          </w:p>
          <w:p w14:paraId="782D9F3D" w14:textId="77777777" w:rsidR="000138A1" w:rsidRPr="002E28D7" w:rsidRDefault="000138A1" w:rsidP="000138A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>No sanctions on Awarding Organisation EQA visits</w:t>
            </w:r>
          </w:p>
          <w:p w14:paraId="144CC9ED" w14:textId="324CCFC1" w:rsidR="00171A03" w:rsidRPr="002E28D7" w:rsidRDefault="00171A03" w:rsidP="000138A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Museo 300" w:hAnsi="Museo 300"/>
                <w:sz w:val="24"/>
                <w:lang w:val="en-GB" w:eastAsia="en-GB"/>
              </w:rPr>
            </w:pPr>
            <w:r w:rsidRPr="002E28D7">
              <w:rPr>
                <w:rFonts w:ascii="Museo 300" w:hAnsi="Museo 300"/>
                <w:sz w:val="24"/>
                <w:lang w:val="en-GB" w:eastAsia="en-GB"/>
              </w:rPr>
              <w:t>90% good or excellent customer</w:t>
            </w:r>
            <w:r w:rsidR="00BF7A78">
              <w:rPr>
                <w:rFonts w:ascii="Museo 300" w:hAnsi="Museo 300"/>
                <w:sz w:val="24"/>
                <w:lang w:val="en-GB" w:eastAsia="en-GB"/>
              </w:rPr>
              <w:t xml:space="preserve"> and partner </w:t>
            </w:r>
            <w:r w:rsidRPr="002E28D7">
              <w:rPr>
                <w:rFonts w:ascii="Museo 300" w:hAnsi="Museo 300"/>
                <w:sz w:val="24"/>
                <w:lang w:val="en-GB" w:eastAsia="en-GB"/>
              </w:rPr>
              <w:t>feedback</w:t>
            </w:r>
          </w:p>
        </w:tc>
      </w:tr>
    </w:tbl>
    <w:p w14:paraId="3DB8CB78" w14:textId="77777777" w:rsidR="00D5219F" w:rsidRPr="00F306CE" w:rsidRDefault="00D5219F" w:rsidP="00A469DC">
      <w:pPr>
        <w:spacing w:before="60" w:after="60"/>
        <w:rPr>
          <w:rFonts w:ascii="Museo 300" w:hAnsi="Museo 300" w:cs="Arial"/>
          <w:bCs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D5219F" w:rsidRPr="00F306CE" w14:paraId="3D4FDC66" w14:textId="77777777">
        <w:tc>
          <w:tcPr>
            <w:tcW w:w="9243" w:type="dxa"/>
            <w:shd w:val="clear" w:color="auto" w:fill="auto"/>
          </w:tcPr>
          <w:p w14:paraId="756289A4" w14:textId="77777777" w:rsidR="00D5219F" w:rsidRPr="00F306CE" w:rsidRDefault="00D5219F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 xml:space="preserve">I acknowledge that I have read and understood the above job </w:t>
            </w:r>
            <w:r w:rsidR="00B16417" w:rsidRPr="00F306CE">
              <w:rPr>
                <w:rFonts w:ascii="Museo 300" w:hAnsi="Museo 300" w:cs="Arial"/>
                <w:bCs/>
                <w:szCs w:val="20"/>
                <w:lang w:val="en-GB"/>
              </w:rPr>
              <w:t>role</w:t>
            </w: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.</w:t>
            </w:r>
          </w:p>
          <w:p w14:paraId="60474A9E" w14:textId="77777777" w:rsidR="00D5219F" w:rsidRPr="00F306CE" w:rsidRDefault="00D5219F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</w:p>
          <w:p w14:paraId="2A067AEC" w14:textId="77777777" w:rsidR="00D5219F" w:rsidRPr="00F306CE" w:rsidRDefault="00D5219F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SIGNED............................................................................................       DATED........................</w:t>
            </w:r>
          </w:p>
          <w:p w14:paraId="55A67C4F" w14:textId="77777777" w:rsidR="00D5219F" w:rsidRPr="00F306CE" w:rsidRDefault="00D5219F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by the employee</w:t>
            </w:r>
          </w:p>
          <w:p w14:paraId="6EFBD4F6" w14:textId="77777777" w:rsidR="00D5219F" w:rsidRPr="00F306CE" w:rsidRDefault="00D5219F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</w:p>
          <w:p w14:paraId="4E25E1A5" w14:textId="77777777" w:rsidR="00D5219F" w:rsidRPr="00F306CE" w:rsidRDefault="00D5219F" w:rsidP="00D5219F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>SIGNED............................................................................................       DATED........................</w:t>
            </w:r>
          </w:p>
          <w:p w14:paraId="1E4E4F95" w14:textId="77777777" w:rsidR="00D5219F" w:rsidRPr="00F306CE" w:rsidRDefault="00D5219F" w:rsidP="00B16417">
            <w:pPr>
              <w:spacing w:before="60" w:after="60"/>
              <w:rPr>
                <w:rFonts w:ascii="Museo 300" w:hAnsi="Museo 300" w:cs="Arial"/>
                <w:bCs/>
                <w:szCs w:val="20"/>
                <w:lang w:val="en-GB"/>
              </w:rPr>
            </w:pPr>
            <w:r w:rsidRPr="00F306CE">
              <w:rPr>
                <w:rFonts w:ascii="Museo 300" w:hAnsi="Museo 300" w:cs="Arial"/>
                <w:bCs/>
                <w:szCs w:val="20"/>
                <w:lang w:val="en-GB"/>
              </w:rPr>
              <w:t xml:space="preserve">on behalf of </w:t>
            </w:r>
            <w:r w:rsidR="00B16417" w:rsidRPr="00F306CE">
              <w:rPr>
                <w:rFonts w:ascii="Museo 300" w:hAnsi="Museo 300" w:cs="Arial"/>
                <w:bCs/>
                <w:color w:val="FF0000"/>
                <w:szCs w:val="20"/>
                <w:lang w:val="en-GB"/>
              </w:rPr>
              <w:t>Company</w:t>
            </w:r>
            <w:r w:rsidRPr="00F306CE">
              <w:rPr>
                <w:rFonts w:ascii="Museo 300" w:hAnsi="Museo 300" w:cs="Arial"/>
                <w:bCs/>
                <w:color w:val="FF0000"/>
                <w:szCs w:val="20"/>
                <w:lang w:val="en-GB"/>
              </w:rPr>
              <w:t>.</w:t>
            </w:r>
          </w:p>
        </w:tc>
      </w:tr>
    </w:tbl>
    <w:p w14:paraId="3BC703A8" w14:textId="4A44360A" w:rsidR="00D5219F" w:rsidRPr="00E37EFA" w:rsidRDefault="00D5219F" w:rsidP="00D5219F">
      <w:pPr>
        <w:rPr>
          <w:rFonts w:cs="Arial"/>
          <w:sz w:val="2"/>
          <w:szCs w:val="2"/>
          <w:lang w:val="en-GB"/>
        </w:rPr>
      </w:pPr>
    </w:p>
    <w:sectPr w:rsidR="00D5219F" w:rsidRPr="00E37EFA" w:rsidSect="00D5219F">
      <w:headerReference w:type="default" r:id="rId7"/>
      <w:footerReference w:type="default" r:id="rId8"/>
      <w:pgSz w:w="11907" w:h="16840" w:code="9"/>
      <w:pgMar w:top="1440" w:right="1440" w:bottom="1531" w:left="1440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8EF4" w14:textId="77777777" w:rsidR="00C565E6" w:rsidRDefault="00C565E6">
      <w:r>
        <w:separator/>
      </w:r>
    </w:p>
  </w:endnote>
  <w:endnote w:type="continuationSeparator" w:id="0">
    <w:p w14:paraId="5BCEB56F" w14:textId="77777777" w:rsidR="00C565E6" w:rsidRDefault="00C5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lon540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818"/>
      <w:gridCol w:w="2120"/>
      <w:gridCol w:w="3089"/>
    </w:tblGrid>
    <w:tr w:rsidR="00AA1ABB" w:rsidRPr="006E47D9" w14:paraId="799368FD" w14:textId="77777777" w:rsidTr="00B16417">
      <w:trPr>
        <w:cantSplit/>
        <w:trHeight w:val="265"/>
      </w:trPr>
      <w:tc>
        <w:tcPr>
          <w:tcW w:w="2115" w:type="pct"/>
          <w:shd w:val="clear" w:color="auto" w:fill="auto"/>
        </w:tcPr>
        <w:p w14:paraId="3841D010" w14:textId="77777777" w:rsidR="00AA1ABB" w:rsidRPr="00B968CE" w:rsidRDefault="00AA1ABB" w:rsidP="00B16417">
          <w:pPr>
            <w:pStyle w:val="Footer"/>
            <w:tabs>
              <w:tab w:val="clear" w:pos="4153"/>
              <w:tab w:val="clear" w:pos="8306"/>
              <w:tab w:val="center" w:pos="0"/>
              <w:tab w:val="right" w:pos="9027"/>
            </w:tabs>
            <w:jc w:val="left"/>
          </w:pPr>
          <w:r>
            <w:t xml:space="preserve">Ref: </w:t>
          </w:r>
        </w:p>
      </w:tc>
      <w:tc>
        <w:tcPr>
          <w:tcW w:w="1174" w:type="pct"/>
          <w:vMerge w:val="restart"/>
          <w:shd w:val="clear" w:color="auto" w:fill="auto"/>
        </w:tcPr>
        <w:p w14:paraId="4FD7CADB" w14:textId="77777777" w:rsidR="00AA1ABB" w:rsidRPr="00B968CE" w:rsidRDefault="00AA1ABB" w:rsidP="00D5219F">
          <w:pPr>
            <w:pStyle w:val="Footer"/>
            <w:tabs>
              <w:tab w:val="clear" w:pos="4153"/>
              <w:tab w:val="clear" w:pos="8306"/>
              <w:tab w:val="center" w:pos="0"/>
              <w:tab w:val="right" w:pos="9027"/>
            </w:tabs>
            <w:jc w:val="center"/>
          </w:pPr>
        </w:p>
      </w:tc>
      <w:tc>
        <w:tcPr>
          <w:tcW w:w="1710" w:type="pct"/>
          <w:shd w:val="clear" w:color="auto" w:fill="auto"/>
        </w:tcPr>
        <w:p w14:paraId="248E139E" w14:textId="643D5CDC" w:rsidR="00AA1ABB" w:rsidRPr="00B968CE" w:rsidRDefault="00AA1ABB" w:rsidP="00D5219F">
          <w:pPr>
            <w:pStyle w:val="Footer"/>
            <w:tabs>
              <w:tab w:val="clear" w:pos="4153"/>
              <w:tab w:val="clear" w:pos="8306"/>
              <w:tab w:val="center" w:pos="0"/>
              <w:tab w:val="right" w:pos="9027"/>
            </w:tabs>
            <w:jc w:val="right"/>
          </w:pPr>
          <w:r w:rsidRPr="00B968CE"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FB450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Pr="00B968CE">
            <w:rPr>
              <w:rStyle w:val="PageNumber"/>
            </w:rPr>
            <w:t xml:space="preserve"> </w:t>
          </w:r>
          <w:r>
            <w:rPr>
              <w:rStyle w:val="PageNumber"/>
            </w:rPr>
            <w:t>of</w:t>
          </w:r>
          <w:r w:rsidRPr="00B968CE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FB450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  <w:tr w:rsidR="00AA1ABB" w:rsidRPr="006E47D9" w14:paraId="0130F5D3" w14:textId="77777777">
      <w:trPr>
        <w:cantSplit/>
      </w:trPr>
      <w:tc>
        <w:tcPr>
          <w:tcW w:w="2115" w:type="pct"/>
          <w:shd w:val="clear" w:color="auto" w:fill="auto"/>
        </w:tcPr>
        <w:p w14:paraId="272FB4E3" w14:textId="77777777" w:rsidR="00AA1ABB" w:rsidRPr="00270FEF" w:rsidRDefault="00AA1ABB" w:rsidP="00D5219F">
          <w:pPr>
            <w:pStyle w:val="Footer"/>
            <w:tabs>
              <w:tab w:val="clear" w:pos="8306"/>
              <w:tab w:val="right" w:pos="9027"/>
            </w:tabs>
            <w:jc w:val="left"/>
          </w:pPr>
          <w:r w:rsidRPr="00270FEF">
            <w:t>Issue Level: 1</w:t>
          </w:r>
        </w:p>
      </w:tc>
      <w:tc>
        <w:tcPr>
          <w:tcW w:w="1174" w:type="pct"/>
          <w:vMerge/>
          <w:shd w:val="clear" w:color="auto" w:fill="auto"/>
        </w:tcPr>
        <w:p w14:paraId="6C3B2F6B" w14:textId="77777777" w:rsidR="00AA1ABB" w:rsidRPr="00B968CE" w:rsidRDefault="00AA1ABB" w:rsidP="00D5219F">
          <w:pPr>
            <w:pStyle w:val="Footer"/>
            <w:tabs>
              <w:tab w:val="clear" w:pos="8306"/>
              <w:tab w:val="right" w:pos="9027"/>
            </w:tabs>
            <w:jc w:val="right"/>
          </w:pPr>
        </w:p>
      </w:tc>
      <w:tc>
        <w:tcPr>
          <w:tcW w:w="1710" w:type="pct"/>
          <w:shd w:val="clear" w:color="auto" w:fill="auto"/>
        </w:tcPr>
        <w:p w14:paraId="35971C99" w14:textId="77777777" w:rsidR="00AA1ABB" w:rsidRPr="00B968CE" w:rsidRDefault="00AA1ABB" w:rsidP="00D5219F">
          <w:pPr>
            <w:pStyle w:val="Footer"/>
            <w:tabs>
              <w:tab w:val="clear" w:pos="8306"/>
              <w:tab w:val="right" w:pos="9027"/>
            </w:tabs>
            <w:jc w:val="right"/>
          </w:pPr>
        </w:p>
      </w:tc>
    </w:tr>
    <w:tr w:rsidR="00AA1ABB" w:rsidRPr="006E47D9" w14:paraId="35DC6EAA" w14:textId="77777777">
      <w:trPr>
        <w:cantSplit/>
      </w:trPr>
      <w:tc>
        <w:tcPr>
          <w:tcW w:w="2115" w:type="pct"/>
          <w:shd w:val="clear" w:color="auto" w:fill="auto"/>
        </w:tcPr>
        <w:p w14:paraId="4E5343C4" w14:textId="77777777" w:rsidR="00AA1ABB" w:rsidRPr="00270FEF" w:rsidRDefault="00AA1ABB" w:rsidP="00B16417">
          <w:pPr>
            <w:pStyle w:val="Footer"/>
            <w:tabs>
              <w:tab w:val="clear" w:pos="8306"/>
              <w:tab w:val="right" w:pos="9027"/>
            </w:tabs>
            <w:jc w:val="left"/>
          </w:pPr>
          <w:r w:rsidRPr="00270FEF">
            <w:t xml:space="preserve">Issue Date: </w:t>
          </w:r>
        </w:p>
      </w:tc>
      <w:tc>
        <w:tcPr>
          <w:tcW w:w="2885" w:type="pct"/>
          <w:gridSpan w:val="2"/>
          <w:shd w:val="clear" w:color="auto" w:fill="auto"/>
        </w:tcPr>
        <w:p w14:paraId="6B5BA52C" w14:textId="117FCF94" w:rsidR="00AA1ABB" w:rsidRPr="006E47D9" w:rsidRDefault="00AA1ABB" w:rsidP="00D5219F">
          <w:pPr>
            <w:pStyle w:val="Footer"/>
            <w:tabs>
              <w:tab w:val="clear" w:pos="8306"/>
              <w:tab w:val="right" w:pos="9027"/>
            </w:tabs>
            <w:jc w:val="right"/>
            <w:rPr>
              <w:color w:val="FF0000"/>
            </w:rPr>
          </w:pPr>
        </w:p>
      </w:tc>
    </w:tr>
  </w:tbl>
  <w:p w14:paraId="648E35F7" w14:textId="77777777" w:rsidR="00AA1ABB" w:rsidRDefault="00AA1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10FE" w14:textId="77777777" w:rsidR="00C565E6" w:rsidRDefault="00C565E6">
      <w:r>
        <w:separator/>
      </w:r>
    </w:p>
  </w:footnote>
  <w:footnote w:type="continuationSeparator" w:id="0">
    <w:p w14:paraId="0A01FFC3" w14:textId="77777777" w:rsidR="00C565E6" w:rsidRDefault="00C5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609"/>
      <w:gridCol w:w="5768"/>
      <w:gridCol w:w="1650"/>
    </w:tblGrid>
    <w:tr w:rsidR="00AA1ABB" w:rsidRPr="006E47D9" w14:paraId="6996E662" w14:textId="77777777">
      <w:tc>
        <w:tcPr>
          <w:tcW w:w="891" w:type="pct"/>
          <w:shd w:val="clear" w:color="auto" w:fill="auto"/>
          <w:vAlign w:val="center"/>
        </w:tcPr>
        <w:p w14:paraId="1DD42AC0" w14:textId="77777777" w:rsidR="00AA1ABB" w:rsidRPr="00F42849" w:rsidRDefault="00AA1ABB" w:rsidP="00D5219F">
          <w:pPr>
            <w:tabs>
              <w:tab w:val="center" w:pos="4153"/>
              <w:tab w:val="right" w:pos="8306"/>
            </w:tabs>
            <w:rPr>
              <w:rFonts w:ascii="Arial Bold" w:hAnsi="Arial Bold" w:cs="Arial"/>
              <w:b/>
              <w:sz w:val="2"/>
              <w:szCs w:val="2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  <w:r w:rsidRPr="006E47D9">
            <w:rPr>
              <w:color w:val="FFFFFF"/>
              <w:sz w:val="2"/>
              <w:szCs w:val="2"/>
              <w:lang w:val="en-GB"/>
            </w:rPr>
            <w:t>[Left Logo]</w:t>
          </w:r>
        </w:p>
      </w:tc>
      <w:tc>
        <w:tcPr>
          <w:tcW w:w="3195" w:type="pct"/>
          <w:shd w:val="clear" w:color="auto" w:fill="auto"/>
          <w:vAlign w:val="center"/>
        </w:tcPr>
        <w:p w14:paraId="6F78D380" w14:textId="4B5C4807" w:rsidR="00AA1ABB" w:rsidRPr="006E47D9" w:rsidRDefault="00AA1ABB" w:rsidP="00D5219F">
          <w:pPr>
            <w:widowControl w:val="0"/>
            <w:jc w:val="center"/>
            <w:outlineLvl w:val="0"/>
            <w:rPr>
              <w:rFonts w:cs="Arial"/>
              <w:bCs/>
              <w:color w:val="FFFFFF"/>
              <w:kern w:val="32"/>
              <w:sz w:val="2"/>
              <w:szCs w:val="2"/>
              <w:lang w:val="en-GB"/>
            </w:rPr>
          </w:pPr>
          <w:r>
            <w:rPr>
              <w:rFonts w:ascii="Arial Bold" w:hAnsi="Arial Bold" w:cs="Arial"/>
              <w:b/>
              <w:noProof/>
              <w:color w:val="FFFFFF"/>
              <w:sz w:val="2"/>
              <w:szCs w:val="2"/>
              <w:lang w:val="en-GB"/>
            </w:rPr>
            <w:drawing>
              <wp:anchor distT="0" distB="0" distL="114300" distR="114300" simplePos="0" relativeHeight="251658240" behindDoc="0" locked="0" layoutInCell="1" allowOverlap="1" wp14:anchorId="28D1D9F3" wp14:editId="1A5B8F1C">
                <wp:simplePos x="0" y="0"/>
                <wp:positionH relativeFrom="page">
                  <wp:posOffset>3303270</wp:posOffset>
                </wp:positionH>
                <wp:positionV relativeFrom="paragraph">
                  <wp:posOffset>-318770</wp:posOffset>
                </wp:positionV>
                <wp:extent cx="1409700" cy="704215"/>
                <wp:effectExtent l="0" t="0" r="0" b="635"/>
                <wp:wrapNone/>
                <wp:docPr id="2" name="Picture 2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nda-Log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E47D9">
            <w:rPr>
              <w:rFonts w:cs="Arial"/>
              <w:bCs/>
              <w:color w:val="FFFFFF"/>
              <w:kern w:val="32"/>
              <w:sz w:val="2"/>
              <w:szCs w:val="2"/>
              <w:lang w:val="en-GB"/>
            </w:rPr>
            <w:t>[Centre Logo]</w:t>
          </w:r>
        </w:p>
        <w:p w14:paraId="0956C7D8" w14:textId="1989F68D" w:rsidR="00AA1ABB" w:rsidRPr="00B16417" w:rsidRDefault="00AA1ABB" w:rsidP="001B5001">
          <w:pPr>
            <w:tabs>
              <w:tab w:val="center" w:pos="4153"/>
              <w:tab w:val="right" w:pos="8306"/>
            </w:tabs>
            <w:rPr>
              <w:rFonts w:cs="Arial"/>
              <w:b/>
              <w:bCs/>
              <w:color w:val="FF0000"/>
              <w:kern w:val="32"/>
              <w:sz w:val="28"/>
              <w:szCs w:val="28"/>
              <w:lang w:val="en-GB"/>
            </w:rPr>
          </w:pPr>
        </w:p>
        <w:p w14:paraId="613D6423" w14:textId="79DED662" w:rsidR="00AA1ABB" w:rsidRPr="006E47D9" w:rsidRDefault="00AA1ABB" w:rsidP="00D5219F">
          <w:pPr>
            <w:tabs>
              <w:tab w:val="center" w:pos="4153"/>
              <w:tab w:val="right" w:pos="8306"/>
            </w:tabs>
            <w:jc w:val="center"/>
            <w:rPr>
              <w:rFonts w:ascii="Arial Bold" w:hAnsi="Arial Bold" w:cs="Arial"/>
              <w:b/>
              <w:sz w:val="24"/>
              <w:szCs w:val="20"/>
              <w:lang w:val="en-GB"/>
            </w:rPr>
          </w:pPr>
          <w:r>
            <w:rPr>
              <w:b/>
              <w:sz w:val="24"/>
              <w:lang w:val="en-GB"/>
            </w:rPr>
            <w:t xml:space="preserve">Learning and Development Facilitator </w:t>
          </w:r>
        </w:p>
      </w:tc>
      <w:tc>
        <w:tcPr>
          <w:tcW w:w="914" w:type="pct"/>
          <w:shd w:val="clear" w:color="auto" w:fill="auto"/>
          <w:vAlign w:val="center"/>
        </w:tcPr>
        <w:p w14:paraId="0B37752D" w14:textId="1239227B" w:rsidR="00AA1ABB" w:rsidRPr="00F42849" w:rsidRDefault="00AA1ABB" w:rsidP="00D5219F">
          <w:pPr>
            <w:tabs>
              <w:tab w:val="center" w:pos="4153"/>
              <w:tab w:val="right" w:pos="8306"/>
            </w:tabs>
            <w:jc w:val="right"/>
            <w:rPr>
              <w:rFonts w:ascii="Arial Bold" w:hAnsi="Arial Bold" w:cs="Arial"/>
              <w:b/>
              <w:sz w:val="2"/>
              <w:szCs w:val="2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Fill>
                <w14:solidFill>
                  <w14:srgbClr w14:val="FFFFFF"/>
                </w14:solidFill>
              </w14:textFill>
            </w:rPr>
          </w:pPr>
        </w:p>
      </w:tc>
    </w:tr>
  </w:tbl>
  <w:p w14:paraId="5D112FCA" w14:textId="15DFF23A" w:rsidR="00AA1ABB" w:rsidRDefault="00AA1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5pt;height:45pt" o:bullet="t">
        <v:imagedata r:id="rId1" o:title="Black Crown"/>
      </v:shape>
    </w:pict>
  </w:numPicBullet>
  <w:abstractNum w:abstractNumId="0" w15:restartNumberingAfterBreak="0">
    <w:nsid w:val="045974F9"/>
    <w:multiLevelType w:val="multilevel"/>
    <w:tmpl w:val="85D6EE1C"/>
    <w:styleLink w:val="StyleBulleted"/>
    <w:lvl w:ilvl="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66BA"/>
    <w:multiLevelType w:val="hybridMultilevel"/>
    <w:tmpl w:val="5DC00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3FB3"/>
    <w:multiLevelType w:val="hybridMultilevel"/>
    <w:tmpl w:val="EB0C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A02"/>
    <w:multiLevelType w:val="hybridMultilevel"/>
    <w:tmpl w:val="3A589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C31D4"/>
    <w:multiLevelType w:val="hybridMultilevel"/>
    <w:tmpl w:val="0C18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746B"/>
    <w:multiLevelType w:val="hybridMultilevel"/>
    <w:tmpl w:val="E88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517C6"/>
    <w:multiLevelType w:val="hybridMultilevel"/>
    <w:tmpl w:val="8E2A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29BB"/>
    <w:multiLevelType w:val="hybridMultilevel"/>
    <w:tmpl w:val="52A0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6BF6"/>
    <w:multiLevelType w:val="multilevel"/>
    <w:tmpl w:val="221282B2"/>
    <w:lvl w:ilvl="0">
      <w:start w:val="1"/>
      <w:numFmt w:val="upperLetter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79F1ACD"/>
    <w:multiLevelType w:val="hybridMultilevel"/>
    <w:tmpl w:val="C85C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0117"/>
    <w:multiLevelType w:val="hybridMultilevel"/>
    <w:tmpl w:val="FAFC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53D"/>
    <w:multiLevelType w:val="hybridMultilevel"/>
    <w:tmpl w:val="E62A5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B3A49"/>
    <w:multiLevelType w:val="hybridMultilevel"/>
    <w:tmpl w:val="97924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A613C"/>
    <w:multiLevelType w:val="multilevel"/>
    <w:tmpl w:val="D88E3C5E"/>
    <w:styleLink w:val="StyleLettered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41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44623709"/>
    <w:multiLevelType w:val="hybridMultilevel"/>
    <w:tmpl w:val="47A0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123A3"/>
    <w:multiLevelType w:val="hybridMultilevel"/>
    <w:tmpl w:val="DF6C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81855"/>
    <w:multiLevelType w:val="multilevel"/>
    <w:tmpl w:val="8BBC4218"/>
    <w:styleLink w:val="StyleNumbered"/>
    <w:lvl w:ilvl="0">
      <w:start w:val="1"/>
      <w:numFmt w:val="lowerLetter"/>
      <w:lvlText w:val="%1)"/>
      <w:lvlJc w:val="right"/>
      <w:pPr>
        <w:tabs>
          <w:tab w:val="num" w:pos="924"/>
        </w:tabs>
        <w:ind w:left="924" w:hanging="3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63AB735B"/>
    <w:multiLevelType w:val="hybridMultilevel"/>
    <w:tmpl w:val="6E34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C565C"/>
    <w:multiLevelType w:val="hybridMultilevel"/>
    <w:tmpl w:val="3A96F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06EA1"/>
    <w:multiLevelType w:val="hybridMultilevel"/>
    <w:tmpl w:val="DCB0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B5E7D"/>
    <w:multiLevelType w:val="hybridMultilevel"/>
    <w:tmpl w:val="7526CB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3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9"/>
  </w:num>
  <w:num w:numId="14">
    <w:abstractNumId w:val="20"/>
  </w:num>
  <w:num w:numId="15">
    <w:abstractNumId w:val="12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1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7D"/>
    <w:rsid w:val="000028B1"/>
    <w:rsid w:val="000138A1"/>
    <w:rsid w:val="000C7A6F"/>
    <w:rsid w:val="00171A03"/>
    <w:rsid w:val="001B5001"/>
    <w:rsid w:val="001C7EE4"/>
    <w:rsid w:val="001F1E89"/>
    <w:rsid w:val="00225FE4"/>
    <w:rsid w:val="00277129"/>
    <w:rsid w:val="002863BC"/>
    <w:rsid w:val="002B0C74"/>
    <w:rsid w:val="002B6176"/>
    <w:rsid w:val="002E28D7"/>
    <w:rsid w:val="002F5B21"/>
    <w:rsid w:val="003565C3"/>
    <w:rsid w:val="003D1EA3"/>
    <w:rsid w:val="004C4CDD"/>
    <w:rsid w:val="004D001B"/>
    <w:rsid w:val="004D4342"/>
    <w:rsid w:val="004E669D"/>
    <w:rsid w:val="0055181B"/>
    <w:rsid w:val="0057070E"/>
    <w:rsid w:val="00641709"/>
    <w:rsid w:val="00647962"/>
    <w:rsid w:val="006503F7"/>
    <w:rsid w:val="006F30CE"/>
    <w:rsid w:val="00742803"/>
    <w:rsid w:val="00771CD5"/>
    <w:rsid w:val="00806EFD"/>
    <w:rsid w:val="00845D26"/>
    <w:rsid w:val="00865A31"/>
    <w:rsid w:val="0089345F"/>
    <w:rsid w:val="008E3895"/>
    <w:rsid w:val="009E74DF"/>
    <w:rsid w:val="00A300DB"/>
    <w:rsid w:val="00A469DC"/>
    <w:rsid w:val="00AA1ABB"/>
    <w:rsid w:val="00AC213A"/>
    <w:rsid w:val="00AE5C36"/>
    <w:rsid w:val="00B02C19"/>
    <w:rsid w:val="00B16417"/>
    <w:rsid w:val="00B91B40"/>
    <w:rsid w:val="00BE349A"/>
    <w:rsid w:val="00BF7A78"/>
    <w:rsid w:val="00C565E6"/>
    <w:rsid w:val="00D05646"/>
    <w:rsid w:val="00D47CE9"/>
    <w:rsid w:val="00D51678"/>
    <w:rsid w:val="00D5219F"/>
    <w:rsid w:val="00D6348E"/>
    <w:rsid w:val="00D84C7C"/>
    <w:rsid w:val="00DE028A"/>
    <w:rsid w:val="00E03C3F"/>
    <w:rsid w:val="00E8032B"/>
    <w:rsid w:val="00EA641B"/>
    <w:rsid w:val="00EB57BC"/>
    <w:rsid w:val="00EE7DF2"/>
    <w:rsid w:val="00F0503B"/>
    <w:rsid w:val="00F1427D"/>
    <w:rsid w:val="00F306CE"/>
    <w:rsid w:val="00F42849"/>
    <w:rsid w:val="00F529EC"/>
    <w:rsid w:val="00F6249E"/>
    <w:rsid w:val="00F62794"/>
    <w:rsid w:val="00F878A1"/>
    <w:rsid w:val="00FA25B7"/>
    <w:rsid w:val="00FB450E"/>
    <w:rsid w:val="00F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E88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B4D"/>
    <w:pPr>
      <w:jc w:val="both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81E46"/>
    <w:pPr>
      <w:keepNext/>
      <w:numPr>
        <w:numId w:val="1"/>
      </w:numPr>
      <w:shd w:val="clear" w:color="auto" w:fill="003366"/>
      <w:overflowPunct w:val="0"/>
      <w:autoSpaceDE w:val="0"/>
      <w:autoSpaceDN w:val="0"/>
      <w:adjustRightInd w:val="0"/>
      <w:textAlignment w:val="baseline"/>
      <w:outlineLvl w:val="0"/>
    </w:pPr>
    <w:rPr>
      <w:b/>
      <w:kern w:val="28"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681E46"/>
    <w:pPr>
      <w:keepNext/>
      <w:numPr>
        <w:ilvl w:val="1"/>
        <w:numId w:val="1"/>
      </w:numPr>
      <w:shd w:val="clear" w:color="auto" w:fill="99CCFF"/>
      <w:overflowPunct w:val="0"/>
      <w:autoSpaceDE w:val="0"/>
      <w:autoSpaceDN w:val="0"/>
      <w:adjustRightInd w:val="0"/>
      <w:textAlignment w:val="baseline"/>
      <w:outlineLvl w:val="1"/>
    </w:pPr>
    <w:rPr>
      <w:b/>
      <w:sz w:val="22"/>
      <w:szCs w:val="20"/>
      <w:lang w:val="en-GB"/>
    </w:rPr>
  </w:style>
  <w:style w:type="paragraph" w:styleId="Heading3">
    <w:name w:val="heading 3"/>
    <w:basedOn w:val="Normal"/>
    <w:next w:val="Normal"/>
    <w:qFormat/>
    <w:rsid w:val="00681E46"/>
    <w:pPr>
      <w:keepNext/>
      <w:numPr>
        <w:ilvl w:val="2"/>
        <w:numId w:val="1"/>
      </w:numPr>
      <w:shd w:val="clear" w:color="auto" w:fill="E6E6E6"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8E2EA3"/>
    <w:pPr>
      <w:shd w:val="clear" w:color="auto" w:fill="000000"/>
      <w:outlineLvl w:val="3"/>
    </w:pPr>
    <w:rPr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rsid w:val="00681E46"/>
    <w:pPr>
      <w:keepNext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b/>
      <w:bCs/>
      <w:szCs w:val="20"/>
      <w:lang w:val="en-GB"/>
    </w:rPr>
  </w:style>
  <w:style w:type="paragraph" w:styleId="Heading6">
    <w:name w:val="heading 6"/>
    <w:basedOn w:val="Normal"/>
    <w:next w:val="Normal"/>
    <w:qFormat/>
    <w:rsid w:val="00681E46"/>
    <w:pPr>
      <w:keepNext/>
      <w:framePr w:hSpace="180" w:wrap="notBeside" w:vAnchor="text" w:hAnchor="margin" w:y="-55"/>
      <w:numPr>
        <w:ilvl w:val="5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4"/>
      <w:szCs w:val="20"/>
      <w:lang w:val="en-GB"/>
    </w:rPr>
  </w:style>
  <w:style w:type="paragraph" w:styleId="Heading7">
    <w:name w:val="heading 7"/>
    <w:basedOn w:val="Normal"/>
    <w:next w:val="Normal"/>
    <w:qFormat/>
    <w:rsid w:val="00681E46"/>
    <w:pPr>
      <w:keepNext/>
      <w:framePr w:hSpace="180" w:wrap="notBeside" w:vAnchor="text" w:hAnchor="margin" w:y="-55"/>
      <w:numPr>
        <w:ilvl w:val="6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40"/>
      <w:szCs w:val="20"/>
      <w:lang w:val="en-GB"/>
    </w:rPr>
  </w:style>
  <w:style w:type="paragraph" w:styleId="Heading8">
    <w:name w:val="heading 8"/>
    <w:basedOn w:val="Normal"/>
    <w:next w:val="Normal"/>
    <w:qFormat/>
    <w:rsid w:val="00681E46"/>
    <w:pPr>
      <w:keepNext/>
      <w:framePr w:hSpace="180" w:wrap="notBeside" w:vAnchor="text" w:hAnchor="margin" w:y="-55"/>
      <w:numPr>
        <w:ilvl w:val="7"/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7"/>
    </w:pPr>
    <w:rPr>
      <w:bCs/>
      <w:sz w:val="28"/>
      <w:szCs w:val="20"/>
      <w:lang w:val="en-GB"/>
    </w:rPr>
  </w:style>
  <w:style w:type="paragraph" w:styleId="Heading9">
    <w:name w:val="heading 9"/>
    <w:basedOn w:val="Normal"/>
    <w:next w:val="Normal"/>
    <w:qFormat/>
    <w:rsid w:val="00681E46"/>
    <w:pPr>
      <w:keepNext/>
      <w:framePr w:hSpace="180" w:wrap="notBeside" w:vAnchor="text" w:hAnchor="margin" w:y="-55"/>
      <w:numPr>
        <w:ilvl w:val="8"/>
        <w:numId w:val="1"/>
      </w:numPr>
      <w:jc w:val="center"/>
      <w:outlineLvl w:val="8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aslon540 BT" w:hAnsi="Caslon540 BT"/>
      <w:szCs w:val="20"/>
      <w:lang w:val="en-GB"/>
    </w:rPr>
  </w:style>
  <w:style w:type="paragraph" w:styleId="Title">
    <w:name w:val="Title"/>
    <w:basedOn w:val="Normal"/>
    <w:qFormat/>
    <w:pPr>
      <w:jc w:val="center"/>
    </w:pPr>
    <w:rPr>
      <w:rFonts w:ascii="Caslon540 BT" w:hAnsi="Caslon540 BT"/>
      <w:b/>
      <w:sz w:val="36"/>
      <w:szCs w:val="20"/>
      <w:lang w:val="en-GB"/>
    </w:rPr>
  </w:style>
  <w:style w:type="paragraph" w:styleId="Subtitle">
    <w:name w:val="Subtitle"/>
    <w:basedOn w:val="Normal"/>
    <w:qFormat/>
    <w:rPr>
      <w:rFonts w:ascii="RotisSemiSerif" w:hAnsi="RotisSemiSerif" w:cs="Arial"/>
      <w:b/>
      <w:szCs w:val="20"/>
      <w:lang w:val="en-GB"/>
    </w:rPr>
  </w:style>
  <w:style w:type="paragraph" w:styleId="BodyTextIndent2">
    <w:name w:val="Body Text Indent 2"/>
    <w:basedOn w:val="Normal"/>
    <w:rsid w:val="00E95151"/>
    <w:pPr>
      <w:spacing w:after="120" w:line="480" w:lineRule="auto"/>
      <w:ind w:left="283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/>
      <w:textAlignment w:val="baseline"/>
    </w:pPr>
    <w:rPr>
      <w:sz w:val="16"/>
      <w:szCs w:val="20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1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semiHidden/>
    <w:rsid w:val="00064EBC"/>
    <w:pPr>
      <w:tabs>
        <w:tab w:val="right" w:leader="dot" w:pos="9027"/>
      </w:tabs>
      <w:overflowPunct w:val="0"/>
      <w:autoSpaceDE w:val="0"/>
      <w:autoSpaceDN w:val="0"/>
      <w:adjustRightInd w:val="0"/>
      <w:spacing w:before="200"/>
      <w:textAlignment w:val="baseline"/>
    </w:pPr>
    <w:rPr>
      <w:b/>
      <w:color w:val="0000FF"/>
      <w:szCs w:val="20"/>
      <w:lang w:val="en-GB"/>
    </w:rPr>
  </w:style>
  <w:style w:type="paragraph" w:styleId="TOC2">
    <w:name w:val="toc 2"/>
    <w:basedOn w:val="Normal"/>
    <w:next w:val="Normal"/>
    <w:semiHidden/>
    <w:rsid w:val="00E16709"/>
    <w:pPr>
      <w:tabs>
        <w:tab w:val="right" w:leader="dot" w:pos="9027"/>
      </w:tabs>
      <w:overflowPunct w:val="0"/>
      <w:autoSpaceDE w:val="0"/>
      <w:autoSpaceDN w:val="0"/>
      <w:adjustRightInd w:val="0"/>
      <w:ind w:left="397"/>
      <w:textAlignment w:val="baseline"/>
    </w:pPr>
    <w:rPr>
      <w:color w:val="0000FF"/>
      <w:szCs w:val="20"/>
      <w:lang w:val="en-GB"/>
    </w:rPr>
  </w:style>
  <w:style w:type="paragraph" w:styleId="TOC3">
    <w:name w:val="toc 3"/>
    <w:basedOn w:val="Normal"/>
    <w:next w:val="Normal"/>
    <w:semiHidden/>
    <w:rsid w:val="00E16709"/>
    <w:pPr>
      <w:tabs>
        <w:tab w:val="right" w:leader="dot" w:pos="9027"/>
      </w:tabs>
      <w:overflowPunct w:val="0"/>
      <w:autoSpaceDE w:val="0"/>
      <w:autoSpaceDN w:val="0"/>
      <w:adjustRightInd w:val="0"/>
      <w:ind w:left="794"/>
      <w:textAlignment w:val="baseline"/>
    </w:pPr>
    <w:rPr>
      <w:color w:val="0000FF"/>
      <w:szCs w:val="20"/>
      <w:lang w:val="en-GB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/>
    </w:rPr>
  </w:style>
  <w:style w:type="table" w:styleId="TableGrid">
    <w:name w:val="Table Grid"/>
    <w:basedOn w:val="TableNormal"/>
    <w:rsid w:val="004D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1AF4"/>
    <w:rPr>
      <w:rFonts w:ascii="Tahoma" w:hAnsi="Tahoma" w:cs="Tahoma"/>
      <w:sz w:val="16"/>
      <w:szCs w:val="16"/>
    </w:rPr>
  </w:style>
  <w:style w:type="character" w:styleId="Hyperlink">
    <w:name w:val="Hyperlink"/>
    <w:rsid w:val="006102DF"/>
    <w:rPr>
      <w:rFonts w:ascii="Arial" w:hAnsi="Arial"/>
      <w:color w:val="0000FF"/>
      <w:sz w:val="20"/>
      <w:u w:val="single"/>
    </w:rPr>
  </w:style>
  <w:style w:type="character" w:styleId="CommentReference">
    <w:name w:val="annotation reference"/>
    <w:semiHidden/>
    <w:rsid w:val="00A77100"/>
    <w:rPr>
      <w:sz w:val="16"/>
      <w:szCs w:val="16"/>
    </w:rPr>
  </w:style>
  <w:style w:type="paragraph" w:styleId="CommentText">
    <w:name w:val="annotation text"/>
    <w:basedOn w:val="Normal"/>
    <w:semiHidden/>
    <w:rsid w:val="00A7710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77100"/>
    <w:rPr>
      <w:b/>
      <w:bCs/>
    </w:rPr>
  </w:style>
  <w:style w:type="character" w:styleId="FollowedHyperlink">
    <w:name w:val="FollowedHyperlink"/>
    <w:rsid w:val="0039366B"/>
    <w:rPr>
      <w:color w:val="800080"/>
      <w:u w:val="single"/>
    </w:rPr>
  </w:style>
  <w:style w:type="numbering" w:customStyle="1" w:styleId="StyleNumbered">
    <w:name w:val="Style Numbered"/>
    <w:basedOn w:val="NoList"/>
    <w:rsid w:val="00D176E0"/>
    <w:pPr>
      <w:numPr>
        <w:numId w:val="2"/>
      </w:numPr>
    </w:pPr>
  </w:style>
  <w:style w:type="numbering" w:customStyle="1" w:styleId="StyleBulleted">
    <w:name w:val="Style Bulleted"/>
    <w:basedOn w:val="NoList"/>
    <w:rsid w:val="00117F60"/>
    <w:pPr>
      <w:numPr>
        <w:numId w:val="3"/>
      </w:numPr>
    </w:pPr>
  </w:style>
  <w:style w:type="numbering" w:customStyle="1" w:styleId="StyleLettered">
    <w:name w:val="Style Lettered"/>
    <w:basedOn w:val="NoList"/>
    <w:rsid w:val="00117F60"/>
    <w:pPr>
      <w:numPr>
        <w:numId w:val="4"/>
      </w:numPr>
    </w:pPr>
  </w:style>
  <w:style w:type="paragraph" w:customStyle="1" w:styleId="Char">
    <w:name w:val="Char"/>
    <w:basedOn w:val="Normal"/>
    <w:rsid w:val="00E708FB"/>
    <w:pPr>
      <w:jc w:val="left"/>
    </w:pPr>
    <w:rPr>
      <w:rFonts w:ascii="Times New Roman" w:hAnsi="Times New Roman"/>
      <w:sz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D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ys%20Perry\Desktop\BMS\02%20Procedures\Proced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Procedure.dot</Template>
  <TotalTime>11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IMS Procedure Index</vt:lpstr>
    </vt:vector>
  </TitlesOfParts>
  <Company/>
  <LinksUpToDate>false</LinksUpToDate>
  <CharactersWithSpaces>3002</CharactersWithSpaces>
  <SharedDoc>false</SharedDoc>
  <HLinks>
    <vt:vector size="6" baseType="variant">
      <vt:variant>
        <vt:i4>2752522</vt:i4>
      </vt:variant>
      <vt:variant>
        <vt:i4>3211</vt:i4>
      </vt:variant>
      <vt:variant>
        <vt:i4>1025</vt:i4>
      </vt:variant>
      <vt:variant>
        <vt:i4>1</vt:i4>
      </vt:variant>
      <vt:variant>
        <vt:lpwstr>Black Crown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 Procedure Index</dc:title>
  <dc:subject>IMS Procedure Index</dc:subject>
  <dc:creator>Rhys Perry</dc:creator>
  <cp:keywords/>
  <cp:lastModifiedBy>Office</cp:lastModifiedBy>
  <cp:revision>3</cp:revision>
  <cp:lastPrinted>2017-09-26T11:33:00Z</cp:lastPrinted>
  <dcterms:created xsi:type="dcterms:W3CDTF">2021-06-08T15:50:00Z</dcterms:created>
  <dcterms:modified xsi:type="dcterms:W3CDTF">2021-06-08T15:52:00Z</dcterms:modified>
</cp:coreProperties>
</file>