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51" w:rsidRDefault="003A1D51" w:rsidP="003A1D51">
      <w:pPr>
        <w:pStyle w:val="Heading2"/>
        <w:rPr>
          <w:rFonts w:ascii="Arial Bold" w:hAnsi="Arial Bold"/>
          <w:caps/>
        </w:rPr>
      </w:pPr>
      <w:r>
        <w:rPr>
          <w:rFonts w:ascii="Arial Bold" w:hAnsi="Arial Bold"/>
          <w:caps/>
        </w:rPr>
        <w:t xml:space="preserve">Job Description &amp; Person SPECIFICATION </w:t>
      </w:r>
    </w:p>
    <w:p w:rsidR="003A1D51" w:rsidRDefault="003A1D51" w:rsidP="003A1D51">
      <w:pPr>
        <w:pStyle w:val="H4"/>
        <w:spacing w:before="0" w:after="0"/>
        <w:jc w:val="both"/>
        <w:rPr>
          <w:bCs/>
          <w:snapToGrid/>
          <w:szCs w:val="24"/>
          <w:u w:val="single"/>
        </w:rPr>
      </w:pPr>
    </w:p>
    <w:tbl>
      <w:tblPr>
        <w:tblpPr w:leftFromText="180" w:rightFromText="180" w:vertAnchor="page" w:horzAnchor="margin" w:tblpY="2345"/>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3A1D51" w:rsidTr="001356CB">
        <w:tc>
          <w:tcPr>
            <w:tcW w:w="2610" w:type="dxa"/>
            <w:tcBorders>
              <w:top w:val="single" w:sz="6" w:space="0" w:color="auto"/>
              <w:left w:val="single" w:sz="6" w:space="0" w:color="auto"/>
              <w:bottom w:val="single" w:sz="6" w:space="0" w:color="auto"/>
              <w:right w:val="single" w:sz="6" w:space="0" w:color="auto"/>
            </w:tcBorders>
          </w:tcPr>
          <w:p w:rsidR="003A1D51" w:rsidRDefault="00AD7BC8" w:rsidP="001356CB">
            <w:pPr>
              <w:rPr>
                <w:rFonts w:ascii="Arial" w:hAnsi="Arial" w:cs="Arial"/>
                <w:b/>
              </w:rPr>
            </w:pPr>
            <w:r>
              <w:rPr>
                <w:rFonts w:ascii="Arial" w:hAnsi="Arial" w:cs="Arial"/>
                <w:b/>
              </w:rPr>
              <w:t>Department</w:t>
            </w:r>
          </w:p>
        </w:tc>
        <w:tc>
          <w:tcPr>
            <w:tcW w:w="648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rPr>
            </w:pPr>
            <w:r>
              <w:rPr>
                <w:rFonts w:ascii="Arial" w:hAnsi="Arial" w:cs="Arial"/>
              </w:rPr>
              <w:t>Education &amp; Lifelong Learning</w:t>
            </w:r>
          </w:p>
        </w:tc>
      </w:tr>
      <w:tr w:rsidR="003A1D51" w:rsidTr="001356CB">
        <w:trPr>
          <w:trHeight w:val="534"/>
        </w:trPr>
        <w:tc>
          <w:tcPr>
            <w:tcW w:w="261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b/>
              </w:rPr>
            </w:pPr>
            <w:r>
              <w:rPr>
                <w:rFonts w:ascii="Arial" w:hAnsi="Arial" w:cs="Arial"/>
                <w:b/>
              </w:rPr>
              <w:t>School</w:t>
            </w:r>
          </w:p>
        </w:tc>
        <w:tc>
          <w:tcPr>
            <w:tcW w:w="648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rPr>
            </w:pPr>
          </w:p>
        </w:tc>
      </w:tr>
      <w:tr w:rsidR="003A1D51" w:rsidTr="001356CB">
        <w:tc>
          <w:tcPr>
            <w:tcW w:w="261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b/>
              </w:rPr>
            </w:pPr>
            <w:r>
              <w:rPr>
                <w:rFonts w:ascii="Arial" w:hAnsi="Arial" w:cs="Arial"/>
                <w:b/>
              </w:rPr>
              <w:t>Post Title:</w:t>
            </w:r>
          </w:p>
          <w:p w:rsidR="003A1D51" w:rsidRDefault="003A1D51" w:rsidP="001356CB">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3A1D51" w:rsidRPr="003A1D51" w:rsidRDefault="00B800FC" w:rsidP="003A1D51">
            <w:pPr>
              <w:rPr>
                <w:rFonts w:ascii="Arial" w:hAnsi="Arial"/>
              </w:rPr>
            </w:pPr>
            <w:r>
              <w:rPr>
                <w:rFonts w:ascii="Arial" w:hAnsi="Arial"/>
              </w:rPr>
              <w:t>Caretaker</w:t>
            </w:r>
          </w:p>
        </w:tc>
      </w:tr>
      <w:tr w:rsidR="003A1D51" w:rsidTr="001356CB">
        <w:tc>
          <w:tcPr>
            <w:tcW w:w="261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b/>
              </w:rPr>
            </w:pPr>
            <w:r>
              <w:rPr>
                <w:rFonts w:ascii="Arial" w:hAnsi="Arial" w:cs="Arial"/>
                <w:b/>
              </w:rPr>
              <w:t>Vision Post Number:</w:t>
            </w:r>
          </w:p>
          <w:p w:rsidR="003A1D51" w:rsidRDefault="003A1D51" w:rsidP="001356CB">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rPr>
            </w:pPr>
          </w:p>
        </w:tc>
      </w:tr>
      <w:tr w:rsidR="003A1D51" w:rsidTr="001356CB">
        <w:tc>
          <w:tcPr>
            <w:tcW w:w="261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b/>
              </w:rPr>
            </w:pPr>
            <w:r>
              <w:rPr>
                <w:rFonts w:ascii="Arial" w:hAnsi="Arial" w:cs="Arial"/>
                <w:b/>
              </w:rPr>
              <w:t>Responsible to:</w:t>
            </w:r>
          </w:p>
          <w:p w:rsidR="003A1D51" w:rsidRDefault="003A1D51" w:rsidP="001356CB">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rPr>
            </w:pPr>
          </w:p>
        </w:tc>
      </w:tr>
      <w:tr w:rsidR="003A1D51" w:rsidTr="001356CB">
        <w:tc>
          <w:tcPr>
            <w:tcW w:w="261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b/>
                <w:bCs/>
              </w:rPr>
            </w:pPr>
            <w:r>
              <w:rPr>
                <w:rFonts w:ascii="Arial" w:hAnsi="Arial" w:cs="Arial"/>
                <w:b/>
                <w:bCs/>
              </w:rPr>
              <w:t>Posts reporting:</w:t>
            </w:r>
          </w:p>
        </w:tc>
        <w:tc>
          <w:tcPr>
            <w:tcW w:w="648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eastAsia="Arial Unicode MS" w:hAnsi="Arial" w:cs="Arial"/>
                <w:b/>
              </w:rPr>
            </w:pPr>
          </w:p>
          <w:p w:rsidR="003A1D51" w:rsidRDefault="003A1D51" w:rsidP="001356CB">
            <w:pPr>
              <w:rPr>
                <w:rFonts w:ascii="Arial" w:hAnsi="Arial" w:cs="Arial"/>
                <w:szCs w:val="24"/>
              </w:rPr>
            </w:pPr>
          </w:p>
        </w:tc>
      </w:tr>
      <w:tr w:rsidR="003A1D51" w:rsidTr="001356CB">
        <w:tc>
          <w:tcPr>
            <w:tcW w:w="2610" w:type="dxa"/>
            <w:tcBorders>
              <w:top w:val="single" w:sz="6" w:space="0" w:color="auto"/>
              <w:left w:val="single" w:sz="6" w:space="0" w:color="auto"/>
              <w:bottom w:val="single" w:sz="6" w:space="0" w:color="auto"/>
              <w:right w:val="single" w:sz="6" w:space="0" w:color="auto"/>
            </w:tcBorders>
          </w:tcPr>
          <w:p w:rsidR="003A1D51" w:rsidRDefault="00AD7BC8" w:rsidP="001356CB">
            <w:pPr>
              <w:rPr>
                <w:rFonts w:ascii="Arial" w:hAnsi="Arial" w:cs="Arial"/>
                <w:b/>
                <w:bCs/>
              </w:rPr>
            </w:pPr>
            <w:r>
              <w:rPr>
                <w:rFonts w:ascii="Arial" w:hAnsi="Arial" w:cs="Arial"/>
                <w:b/>
                <w:bCs/>
              </w:rPr>
              <w:t>DBS</w:t>
            </w:r>
            <w:r w:rsidR="003A1D51">
              <w:rPr>
                <w:rFonts w:ascii="Arial" w:hAnsi="Arial" w:cs="Arial"/>
                <w:b/>
                <w:bCs/>
              </w:rPr>
              <w:t xml:space="preserve"> Required Level:</w:t>
            </w:r>
          </w:p>
          <w:p w:rsidR="003A1D51" w:rsidRDefault="003A1D51" w:rsidP="001356CB">
            <w:pPr>
              <w:rPr>
                <w:rFonts w:ascii="Arial" w:hAnsi="Arial" w:cs="Arial"/>
                <w:b/>
                <w:bCs/>
              </w:rPr>
            </w:pPr>
          </w:p>
        </w:tc>
        <w:tc>
          <w:tcPr>
            <w:tcW w:w="648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rPr>
            </w:pPr>
            <w:r>
              <w:rPr>
                <w:rFonts w:ascii="Arial" w:hAnsi="Arial" w:cs="Arial"/>
              </w:rPr>
              <w:t>Enhanced</w:t>
            </w:r>
          </w:p>
        </w:tc>
      </w:tr>
      <w:tr w:rsidR="003A1D51" w:rsidTr="001356CB">
        <w:tc>
          <w:tcPr>
            <w:tcW w:w="261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b/>
              </w:rPr>
            </w:pPr>
            <w:r>
              <w:rPr>
                <w:rFonts w:ascii="Arial" w:hAnsi="Arial" w:cs="Arial"/>
                <w:b/>
              </w:rPr>
              <w:t>Date of Description:</w:t>
            </w:r>
          </w:p>
          <w:p w:rsidR="003A1D51" w:rsidRDefault="003A1D51" w:rsidP="001356CB">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3A1D51" w:rsidRDefault="003A1D51" w:rsidP="001356CB">
            <w:pPr>
              <w:rPr>
                <w:rFonts w:ascii="Arial" w:hAnsi="Arial" w:cs="Arial"/>
              </w:rPr>
            </w:pPr>
          </w:p>
        </w:tc>
      </w:tr>
    </w:tbl>
    <w:p w:rsidR="003A1D51" w:rsidRDefault="003A1D51" w:rsidP="003A1D51">
      <w:pPr>
        <w:pStyle w:val="Heading1"/>
        <w:rPr>
          <w:rFonts w:ascii="Arial" w:hAnsi="Arial" w:cs="Arial"/>
          <w:caps/>
          <w:szCs w:val="24"/>
          <w:u w:val="single"/>
        </w:rPr>
      </w:pPr>
    </w:p>
    <w:p w:rsidR="00B800FC" w:rsidRPr="00A507AB" w:rsidRDefault="00B800FC" w:rsidP="00B800FC">
      <w:pPr>
        <w:rPr>
          <w:rFonts w:ascii="Arial" w:hAnsi="Arial" w:cs="Arial"/>
          <w:szCs w:val="24"/>
        </w:rPr>
      </w:pPr>
    </w:p>
    <w:p w:rsidR="00B800FC" w:rsidRPr="00A507AB" w:rsidRDefault="00B800FC" w:rsidP="00B800FC">
      <w:pPr>
        <w:rPr>
          <w:rFonts w:ascii="Arial" w:hAnsi="Arial" w:cs="Arial"/>
          <w:szCs w:val="24"/>
        </w:rPr>
      </w:pPr>
      <w:r w:rsidRPr="00A507AB">
        <w:rPr>
          <w:rFonts w:ascii="Arial" w:hAnsi="Arial" w:cs="Arial"/>
          <w:szCs w:val="24"/>
        </w:rPr>
        <w:t>1.</w:t>
      </w:r>
      <w:r w:rsidRPr="00A507AB">
        <w:rPr>
          <w:rFonts w:ascii="Arial" w:hAnsi="Arial" w:cs="Arial"/>
          <w:szCs w:val="24"/>
        </w:rPr>
        <w:tab/>
      </w:r>
      <w:r w:rsidRPr="00A507AB">
        <w:rPr>
          <w:rFonts w:ascii="Arial" w:hAnsi="Arial" w:cs="Arial"/>
          <w:b/>
          <w:szCs w:val="24"/>
          <w:u w:val="single"/>
        </w:rPr>
        <w:t>LINE MANAGEMENT</w:t>
      </w:r>
    </w:p>
    <w:p w:rsidR="00B800FC" w:rsidRPr="00A507AB" w:rsidRDefault="00B800FC" w:rsidP="00B800FC">
      <w:pPr>
        <w:rPr>
          <w:rFonts w:ascii="Arial" w:hAnsi="Arial" w:cs="Arial"/>
          <w:szCs w:val="24"/>
        </w:rPr>
      </w:pPr>
    </w:p>
    <w:p w:rsidR="00B800FC" w:rsidRPr="00A507AB" w:rsidRDefault="00B800FC" w:rsidP="00B800FC">
      <w:pPr>
        <w:rPr>
          <w:rFonts w:ascii="Arial" w:hAnsi="Arial" w:cs="Arial"/>
          <w:szCs w:val="24"/>
        </w:rPr>
      </w:pPr>
      <w:r w:rsidRPr="00A507AB">
        <w:rPr>
          <w:rFonts w:ascii="Arial" w:hAnsi="Arial" w:cs="Arial"/>
          <w:szCs w:val="24"/>
        </w:rPr>
        <w:t>The Caretaker will be responsible to the Headteacher for the satisfactory completion of his duties.  The Caretaker is required to undertake the following duties in order that the school buildings and environs are maintained to the high standards expected by pupils and staff of the school.</w:t>
      </w:r>
    </w:p>
    <w:p w:rsidR="00B800FC" w:rsidRPr="00A507AB" w:rsidRDefault="00B800FC" w:rsidP="00B800FC">
      <w:pPr>
        <w:rPr>
          <w:rFonts w:ascii="Arial" w:hAnsi="Arial" w:cs="Arial"/>
          <w:szCs w:val="24"/>
        </w:rPr>
      </w:pPr>
    </w:p>
    <w:p w:rsidR="00B800FC" w:rsidRPr="00A507AB" w:rsidRDefault="00B800FC" w:rsidP="00B800FC">
      <w:pPr>
        <w:rPr>
          <w:rFonts w:ascii="Arial" w:hAnsi="Arial" w:cs="Arial"/>
          <w:szCs w:val="24"/>
        </w:rPr>
      </w:pPr>
      <w:r w:rsidRPr="00A507AB">
        <w:rPr>
          <w:rFonts w:ascii="Arial" w:hAnsi="Arial" w:cs="Arial"/>
          <w:szCs w:val="24"/>
          <w:u w:val="single"/>
        </w:rPr>
        <w:t>Hours of Duties</w:t>
      </w:r>
    </w:p>
    <w:p w:rsidR="00B800FC" w:rsidRPr="00A507AB" w:rsidRDefault="00B800FC" w:rsidP="00B800FC">
      <w:pPr>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The Caretaker will work 37 hours per week as set out below, but a “flexible” approach to duty hours is essential.</w:t>
      </w:r>
    </w:p>
    <w:p w:rsidR="00B800FC" w:rsidRPr="00A507AB" w:rsidRDefault="00B800FC" w:rsidP="00B800FC">
      <w:pPr>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Monday - Sunday - hours to be arranged with Headteacher.</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u w:val="single"/>
        </w:rPr>
        <w:t>Leave of Arrangements</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Annual leave must be taken during school holiday periods (except with the prior consent of the Headteacher).</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u w:val="single"/>
        </w:rPr>
        <w:t>Wage</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Wages will be paid in accordance with the National Agreement on Pay and Conditions of Service.</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During the heating season the Caretaker will be required to check the heating systems on weekends for which overtime rates are payable.</w:t>
      </w:r>
    </w:p>
    <w:p w:rsidR="00B800FC" w:rsidRPr="00A507AB" w:rsidRDefault="00B800FC" w:rsidP="00B800FC">
      <w:pPr>
        <w:jc w:val="both"/>
        <w:rPr>
          <w:rFonts w:ascii="Arial" w:hAnsi="Arial" w:cs="Arial"/>
          <w:szCs w:val="24"/>
        </w:rPr>
      </w:pPr>
    </w:p>
    <w:p w:rsidR="00B800FC" w:rsidRDefault="00B800FC" w:rsidP="00B800FC">
      <w:pPr>
        <w:jc w:val="both"/>
        <w:rPr>
          <w:rFonts w:ascii="Arial" w:hAnsi="Arial" w:cs="Arial"/>
          <w:szCs w:val="24"/>
        </w:rPr>
      </w:pPr>
    </w:p>
    <w:p w:rsidR="00B800FC" w:rsidRDefault="00B800FC" w:rsidP="00B800FC">
      <w:pPr>
        <w:jc w:val="both"/>
        <w:rPr>
          <w:rFonts w:ascii="Arial" w:hAnsi="Arial" w:cs="Arial"/>
          <w:szCs w:val="24"/>
        </w:rPr>
      </w:pPr>
    </w:p>
    <w:p w:rsidR="00B800FC" w:rsidRDefault="00B800FC" w:rsidP="00B800FC">
      <w:pPr>
        <w:jc w:val="both"/>
        <w:rPr>
          <w:rFonts w:ascii="Arial" w:hAnsi="Arial" w:cs="Arial"/>
          <w:szCs w:val="24"/>
        </w:rPr>
      </w:pPr>
    </w:p>
    <w:p w:rsidR="00B800FC"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lastRenderedPageBreak/>
        <w:t>2.</w:t>
      </w:r>
      <w:r w:rsidRPr="00A507AB">
        <w:rPr>
          <w:rFonts w:ascii="Arial" w:hAnsi="Arial" w:cs="Arial"/>
          <w:szCs w:val="24"/>
        </w:rPr>
        <w:tab/>
      </w:r>
      <w:r w:rsidRPr="00A507AB">
        <w:rPr>
          <w:rFonts w:ascii="Arial" w:hAnsi="Arial" w:cs="Arial"/>
          <w:b/>
          <w:szCs w:val="24"/>
          <w:u w:val="single"/>
        </w:rPr>
        <w:t>DUTIES</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2.1</w:t>
      </w:r>
      <w:r w:rsidRPr="00A507AB">
        <w:rPr>
          <w:rFonts w:ascii="Arial" w:hAnsi="Arial" w:cs="Arial"/>
          <w:szCs w:val="24"/>
        </w:rPr>
        <w:tab/>
        <w:t>Responsible for the security of the premises and to respond to any calls which may be made as a result of the burglar alarm being activated.</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b/>
          <w:szCs w:val="24"/>
        </w:rPr>
      </w:pPr>
      <w:r w:rsidRPr="00A507AB">
        <w:rPr>
          <w:rFonts w:ascii="Arial" w:hAnsi="Arial" w:cs="Arial"/>
          <w:b/>
          <w:szCs w:val="24"/>
        </w:rPr>
        <w:t>N.B.   Subject to the Local Education Authority Guidelines Document on Security of School Premises the Caretaker, being responsible for security, will be the custodian of keys for those premises for which he has responsibility.   This does not mean that the Caretaker is the sole owner of the keys and he must relinquish the keys to the Headteacher when requested to do so.</w:t>
      </w:r>
    </w:p>
    <w:p w:rsidR="00B800FC" w:rsidRPr="00A507AB" w:rsidRDefault="00B800FC" w:rsidP="00B800FC">
      <w:pPr>
        <w:jc w:val="both"/>
        <w:rPr>
          <w:rFonts w:ascii="Arial" w:hAnsi="Arial" w:cs="Arial"/>
          <w:b/>
          <w:szCs w:val="24"/>
        </w:rPr>
      </w:pPr>
    </w:p>
    <w:p w:rsidR="00B800FC" w:rsidRPr="00A507AB" w:rsidRDefault="00B800FC" w:rsidP="00B800FC">
      <w:pPr>
        <w:jc w:val="both"/>
        <w:rPr>
          <w:rFonts w:ascii="Arial" w:hAnsi="Arial" w:cs="Arial"/>
          <w:b/>
          <w:szCs w:val="24"/>
        </w:rPr>
      </w:pPr>
    </w:p>
    <w:p w:rsidR="00B800FC" w:rsidRPr="00A507AB" w:rsidRDefault="00B800FC" w:rsidP="00B800FC">
      <w:pPr>
        <w:jc w:val="both"/>
        <w:rPr>
          <w:rFonts w:ascii="Arial" w:hAnsi="Arial" w:cs="Arial"/>
          <w:szCs w:val="24"/>
        </w:rPr>
      </w:pPr>
      <w:r w:rsidRPr="00A507AB">
        <w:rPr>
          <w:rFonts w:ascii="Arial" w:hAnsi="Arial" w:cs="Arial"/>
          <w:szCs w:val="24"/>
        </w:rPr>
        <w:t>2.2.</w:t>
      </w:r>
      <w:r w:rsidRPr="00A507AB">
        <w:rPr>
          <w:rFonts w:ascii="Arial" w:hAnsi="Arial" w:cs="Arial"/>
          <w:szCs w:val="24"/>
        </w:rPr>
        <w:tab/>
        <w:t>Responsible for the lighting and heating of the premises.</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2.3</w:t>
      </w:r>
      <w:r w:rsidRPr="00A507AB">
        <w:rPr>
          <w:rFonts w:ascii="Arial" w:hAnsi="Arial" w:cs="Arial"/>
          <w:szCs w:val="24"/>
        </w:rPr>
        <w:tab/>
        <w:t>Responsible for the cleaning of the premises including:-</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p>
    <w:p w:rsidR="00B800FC" w:rsidRPr="00A507AB" w:rsidRDefault="00B800FC" w:rsidP="00B800FC">
      <w:pPr>
        <w:numPr>
          <w:ilvl w:val="0"/>
          <w:numId w:val="3"/>
        </w:numPr>
        <w:jc w:val="both"/>
        <w:rPr>
          <w:rFonts w:ascii="Arial" w:hAnsi="Arial" w:cs="Arial"/>
          <w:szCs w:val="24"/>
        </w:rPr>
      </w:pPr>
      <w:r w:rsidRPr="00A507AB">
        <w:rPr>
          <w:rFonts w:ascii="Arial" w:hAnsi="Arial" w:cs="Arial"/>
          <w:szCs w:val="24"/>
        </w:rPr>
        <w:t>Cleaning personal cleaning area;</w:t>
      </w:r>
    </w:p>
    <w:p w:rsidR="00B800FC" w:rsidRPr="00A507AB" w:rsidRDefault="00B800FC" w:rsidP="00B800FC">
      <w:pPr>
        <w:numPr>
          <w:ilvl w:val="12"/>
          <w:numId w:val="0"/>
        </w:numPr>
        <w:ind w:left="360" w:hanging="360"/>
        <w:jc w:val="both"/>
        <w:rPr>
          <w:rFonts w:ascii="Arial" w:hAnsi="Arial" w:cs="Arial"/>
          <w:szCs w:val="24"/>
        </w:rPr>
      </w:pPr>
    </w:p>
    <w:p w:rsidR="00B800FC" w:rsidRPr="00A507AB" w:rsidRDefault="00B800FC" w:rsidP="00B800FC">
      <w:pPr>
        <w:numPr>
          <w:ilvl w:val="0"/>
          <w:numId w:val="3"/>
        </w:numPr>
        <w:jc w:val="both"/>
        <w:rPr>
          <w:rFonts w:ascii="Arial" w:hAnsi="Arial" w:cs="Arial"/>
          <w:szCs w:val="24"/>
        </w:rPr>
      </w:pPr>
      <w:r w:rsidRPr="00A507AB">
        <w:rPr>
          <w:rFonts w:ascii="Arial" w:hAnsi="Arial" w:cs="Arial"/>
          <w:szCs w:val="24"/>
        </w:rPr>
        <w:t>Monitoring cleaning undertaken by contractors’ cleaners.   Any deficiencies should initially be reported to the Headteacher, thereafter to the District Cleaning Inspector;</w:t>
      </w:r>
    </w:p>
    <w:p w:rsidR="00B800FC" w:rsidRPr="00A507AB" w:rsidRDefault="00B800FC" w:rsidP="00B800FC">
      <w:pPr>
        <w:numPr>
          <w:ilvl w:val="12"/>
          <w:numId w:val="0"/>
        </w:numPr>
        <w:ind w:left="360" w:hanging="360"/>
        <w:jc w:val="both"/>
        <w:rPr>
          <w:rFonts w:ascii="Arial" w:hAnsi="Arial" w:cs="Arial"/>
          <w:szCs w:val="24"/>
        </w:rPr>
      </w:pPr>
    </w:p>
    <w:p w:rsidR="00B800FC" w:rsidRPr="00A507AB" w:rsidRDefault="00B800FC" w:rsidP="00B800FC">
      <w:pPr>
        <w:numPr>
          <w:ilvl w:val="0"/>
          <w:numId w:val="3"/>
        </w:numPr>
        <w:jc w:val="both"/>
        <w:rPr>
          <w:rFonts w:ascii="Arial" w:hAnsi="Arial" w:cs="Arial"/>
          <w:szCs w:val="24"/>
        </w:rPr>
      </w:pPr>
      <w:r w:rsidRPr="00A507AB">
        <w:rPr>
          <w:rFonts w:ascii="Arial" w:hAnsi="Arial" w:cs="Arial"/>
          <w:szCs w:val="24"/>
        </w:rPr>
        <w:t>The Headteacher will introduce a check list to assist the Caretaker in carrying out this monitoring role.</w:t>
      </w:r>
    </w:p>
    <w:p w:rsidR="00B800FC" w:rsidRPr="00A507AB" w:rsidRDefault="00B800FC" w:rsidP="00B800FC">
      <w:pPr>
        <w:numPr>
          <w:ilvl w:val="12"/>
          <w:numId w:val="0"/>
        </w:numPr>
        <w:ind w:left="360" w:hanging="360"/>
        <w:jc w:val="both"/>
        <w:rPr>
          <w:rFonts w:ascii="Arial" w:hAnsi="Arial" w:cs="Arial"/>
          <w:szCs w:val="24"/>
        </w:rPr>
      </w:pPr>
    </w:p>
    <w:p w:rsidR="00B800FC" w:rsidRPr="00A507AB" w:rsidRDefault="00B800FC" w:rsidP="00B800FC">
      <w:pPr>
        <w:numPr>
          <w:ilvl w:val="0"/>
          <w:numId w:val="3"/>
        </w:numPr>
        <w:jc w:val="both"/>
        <w:rPr>
          <w:rFonts w:ascii="Arial" w:hAnsi="Arial" w:cs="Arial"/>
          <w:szCs w:val="24"/>
        </w:rPr>
      </w:pPr>
      <w:r w:rsidRPr="00A507AB">
        <w:rPr>
          <w:rFonts w:ascii="Arial" w:hAnsi="Arial" w:cs="Arial"/>
          <w:szCs w:val="24"/>
        </w:rPr>
        <w:t>Responsibilities during the day, when cleaners not available, for cleaning toilets and emergency spillage’s as directed by the Headteacher.</w:t>
      </w:r>
    </w:p>
    <w:p w:rsidR="00B800FC" w:rsidRPr="00A507AB" w:rsidRDefault="00B800FC" w:rsidP="00B800FC">
      <w:pPr>
        <w:numPr>
          <w:ilvl w:val="12"/>
          <w:numId w:val="0"/>
        </w:numPr>
        <w:ind w:left="360" w:hanging="360"/>
        <w:jc w:val="both"/>
        <w:rPr>
          <w:rFonts w:ascii="Arial" w:hAnsi="Arial" w:cs="Arial"/>
          <w:szCs w:val="24"/>
        </w:rPr>
      </w:pPr>
    </w:p>
    <w:p w:rsidR="00B800FC" w:rsidRPr="00A507AB" w:rsidRDefault="00B800FC" w:rsidP="00B800FC">
      <w:pPr>
        <w:numPr>
          <w:ilvl w:val="0"/>
          <w:numId w:val="3"/>
        </w:numPr>
        <w:jc w:val="both"/>
        <w:rPr>
          <w:rFonts w:ascii="Arial" w:hAnsi="Arial" w:cs="Arial"/>
          <w:szCs w:val="24"/>
        </w:rPr>
      </w:pPr>
      <w:r w:rsidRPr="00A507AB">
        <w:rPr>
          <w:rFonts w:ascii="Arial" w:hAnsi="Arial" w:cs="Arial"/>
          <w:szCs w:val="24"/>
        </w:rPr>
        <w:t>Cleaning toilets following evening use where other arrangements have not been made.</w:t>
      </w:r>
    </w:p>
    <w:p w:rsidR="00B800FC" w:rsidRPr="00A507AB" w:rsidRDefault="00B800FC" w:rsidP="00B800FC">
      <w:pPr>
        <w:numPr>
          <w:ilvl w:val="12"/>
          <w:numId w:val="0"/>
        </w:numPr>
        <w:ind w:left="360" w:hanging="360"/>
        <w:jc w:val="both"/>
        <w:rPr>
          <w:rFonts w:ascii="Arial" w:hAnsi="Arial" w:cs="Arial"/>
          <w:szCs w:val="24"/>
        </w:rPr>
      </w:pPr>
    </w:p>
    <w:p w:rsidR="00B800FC" w:rsidRPr="00A507AB" w:rsidRDefault="00B800FC" w:rsidP="00B800FC">
      <w:pPr>
        <w:numPr>
          <w:ilvl w:val="0"/>
          <w:numId w:val="3"/>
        </w:numPr>
        <w:jc w:val="both"/>
        <w:rPr>
          <w:rFonts w:ascii="Arial" w:hAnsi="Arial" w:cs="Arial"/>
          <w:szCs w:val="24"/>
        </w:rPr>
      </w:pPr>
      <w:r w:rsidRPr="00A507AB">
        <w:rPr>
          <w:rFonts w:ascii="Arial" w:hAnsi="Arial" w:cs="Arial"/>
          <w:szCs w:val="24"/>
        </w:rPr>
        <w:t>Removal of graffiti from walls etc.</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2.4</w:t>
      </w:r>
      <w:r w:rsidRPr="00A507AB">
        <w:rPr>
          <w:rFonts w:ascii="Arial" w:hAnsi="Arial" w:cs="Arial"/>
          <w:szCs w:val="24"/>
        </w:rPr>
        <w:tab/>
      </w:r>
      <w:smartTag w:uri="urn:schemas-microsoft-com:office:smarttags" w:element="City">
        <w:smartTag w:uri="urn:schemas-microsoft-com:office:smarttags" w:element="place">
          <w:r w:rsidRPr="00A507AB">
            <w:rPr>
              <w:rFonts w:ascii="Arial" w:hAnsi="Arial" w:cs="Arial"/>
              <w:szCs w:val="24"/>
            </w:rPr>
            <w:t>Portage</w:t>
          </w:r>
        </w:smartTag>
      </w:smartTag>
      <w:r w:rsidRPr="00A507AB">
        <w:rPr>
          <w:rFonts w:ascii="Arial" w:hAnsi="Arial" w:cs="Arial"/>
          <w:szCs w:val="24"/>
        </w:rPr>
        <w:t xml:space="preserve"> duties.</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2.5</w:t>
      </w:r>
      <w:r w:rsidRPr="00A507AB">
        <w:rPr>
          <w:rFonts w:ascii="Arial" w:hAnsi="Arial" w:cs="Arial"/>
          <w:szCs w:val="24"/>
        </w:rPr>
        <w:tab/>
        <w:t>Supervision of the whole of the premises in accordance with the hours set out above.</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2.6</w:t>
      </w:r>
      <w:r w:rsidRPr="00A507AB">
        <w:rPr>
          <w:rFonts w:ascii="Arial" w:hAnsi="Arial" w:cs="Arial"/>
          <w:szCs w:val="24"/>
        </w:rPr>
        <w:tab/>
        <w:t>Personal responsibilities for ensuring that all paved areas within the site are kept clean, tidy, litter and weed free. The Caretaker is also responsible for keeping grassed areas litter free.</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2.7</w:t>
      </w:r>
      <w:r w:rsidRPr="00A507AB">
        <w:rPr>
          <w:rFonts w:ascii="Arial" w:hAnsi="Arial" w:cs="Arial"/>
          <w:szCs w:val="24"/>
        </w:rPr>
        <w:tab/>
        <w:t>Record and update position of service outlets (gas, electric, oil and water), and assist with location for inspection purposes etc., as and when necessary.</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2.8</w:t>
      </w:r>
      <w:r w:rsidRPr="00A507AB">
        <w:rPr>
          <w:rFonts w:ascii="Arial" w:hAnsi="Arial" w:cs="Arial"/>
          <w:szCs w:val="24"/>
        </w:rPr>
        <w:tab/>
        <w:t>Cleaning all surface gullies.   During periods of dry weather, drainage gullies must be kept topped up with water so as to avoid smells.</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2.9</w:t>
      </w:r>
      <w:r w:rsidRPr="00A507AB">
        <w:rPr>
          <w:rFonts w:ascii="Arial" w:hAnsi="Arial" w:cs="Arial"/>
          <w:szCs w:val="24"/>
        </w:rPr>
        <w:tab/>
        <w:t>Cleaning gutters periodically to keep them clear of accumulations (see attached procedural document).</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lastRenderedPageBreak/>
        <w:t>2.10</w:t>
      </w:r>
      <w:r w:rsidRPr="00A507AB">
        <w:rPr>
          <w:rFonts w:ascii="Arial" w:hAnsi="Arial" w:cs="Arial"/>
          <w:szCs w:val="24"/>
        </w:rPr>
        <w:tab/>
        <w:t>Disinfecting, as required by the Headteacher, all drains, W.C.’s and refuse bins.</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2.11</w:t>
      </w:r>
      <w:r w:rsidRPr="00A507AB">
        <w:rPr>
          <w:rFonts w:ascii="Arial" w:hAnsi="Arial" w:cs="Arial"/>
          <w:szCs w:val="24"/>
        </w:rPr>
        <w:tab/>
        <w:t>Ensuring that all doors, windows and gates are locked each night.   When required the Caretaker must personally superintend outside use of premises.</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2.12</w:t>
      </w:r>
      <w:r w:rsidRPr="00A507AB">
        <w:rPr>
          <w:rFonts w:ascii="Arial" w:hAnsi="Arial" w:cs="Arial"/>
          <w:szCs w:val="24"/>
        </w:rPr>
        <w:tab/>
        <w:t>Ensuring that all premises are thoroughly cleaned, aired and, if appropriate, heated by the re-opening day after all holiday periods.</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2.13</w:t>
      </w:r>
      <w:r w:rsidRPr="00A507AB">
        <w:rPr>
          <w:rFonts w:ascii="Arial" w:hAnsi="Arial" w:cs="Arial"/>
          <w:szCs w:val="24"/>
        </w:rPr>
        <w:tab/>
        <w:t>The Caretaker is responsible for checking the receipt of cleaning materials and maintaining consumption records of water, gas, electricity, oil and any other fuel (see attached procedural document).</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2.14</w:t>
      </w:r>
      <w:r w:rsidRPr="00A507AB">
        <w:rPr>
          <w:rFonts w:ascii="Arial" w:hAnsi="Arial" w:cs="Arial"/>
          <w:szCs w:val="24"/>
        </w:rPr>
        <w:tab/>
        <w:t>During periods of severe weather, it shall be the Caretaker’s responsibility to take such measures as may be necessary to prevent freezing of water systems and paths etc., so as to keep premises functional.</w:t>
      </w:r>
    </w:p>
    <w:p w:rsidR="00B800FC" w:rsidRPr="00A507AB" w:rsidRDefault="00B800FC" w:rsidP="00B800FC">
      <w:pPr>
        <w:ind w:left="851" w:hanging="851"/>
        <w:jc w:val="both"/>
        <w:rPr>
          <w:rFonts w:ascii="Arial" w:hAnsi="Arial" w:cs="Arial"/>
          <w:szCs w:val="24"/>
        </w:rPr>
      </w:pPr>
    </w:p>
    <w:p w:rsidR="00B800FC" w:rsidRPr="00A507AB" w:rsidRDefault="00B800FC" w:rsidP="00B800FC">
      <w:pPr>
        <w:ind w:left="851" w:hanging="851"/>
        <w:jc w:val="both"/>
        <w:rPr>
          <w:rFonts w:ascii="Arial" w:hAnsi="Arial" w:cs="Arial"/>
          <w:szCs w:val="24"/>
        </w:rPr>
      </w:pPr>
      <w:r w:rsidRPr="00A507AB">
        <w:rPr>
          <w:rFonts w:ascii="Arial" w:hAnsi="Arial" w:cs="Arial"/>
          <w:szCs w:val="24"/>
        </w:rPr>
        <w:t xml:space="preserve">2.15 </w:t>
      </w:r>
      <w:r w:rsidRPr="00A507AB">
        <w:rPr>
          <w:rFonts w:ascii="Arial" w:hAnsi="Arial" w:cs="Arial"/>
          <w:szCs w:val="24"/>
        </w:rPr>
        <w:tab/>
        <w:t xml:space="preserve">To carry out duties as required, </w:t>
      </w:r>
      <w:proofErr w:type="spellStart"/>
      <w:r w:rsidRPr="00A507AB">
        <w:rPr>
          <w:rFonts w:ascii="Arial" w:hAnsi="Arial" w:cs="Arial"/>
          <w:szCs w:val="24"/>
        </w:rPr>
        <w:t>eg</w:t>
      </w:r>
      <w:proofErr w:type="spellEnd"/>
      <w:r w:rsidRPr="00A507AB">
        <w:rPr>
          <w:rFonts w:ascii="Arial" w:hAnsi="Arial" w:cs="Arial"/>
          <w:szCs w:val="24"/>
        </w:rPr>
        <w:t xml:space="preserve"> putting up shelves and display boards, changing tap washers, painting etc, in line with qualifications and training of the post holder.</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3.</w:t>
      </w:r>
      <w:r w:rsidRPr="00A507AB">
        <w:rPr>
          <w:rFonts w:ascii="Arial" w:hAnsi="Arial" w:cs="Arial"/>
          <w:szCs w:val="24"/>
        </w:rPr>
        <w:tab/>
        <w:t>Good housekeeping in line with Fire Service recommendations including:-</w:t>
      </w:r>
    </w:p>
    <w:p w:rsidR="00B800FC" w:rsidRPr="00A507AB" w:rsidRDefault="00B800FC" w:rsidP="00B800FC">
      <w:pPr>
        <w:jc w:val="both"/>
        <w:rPr>
          <w:rFonts w:ascii="Arial" w:hAnsi="Arial" w:cs="Arial"/>
          <w:caps/>
          <w:szCs w:val="24"/>
        </w:rPr>
      </w:pPr>
    </w:p>
    <w:p w:rsidR="00B800FC" w:rsidRPr="00A507AB" w:rsidRDefault="00B800FC" w:rsidP="00B800FC">
      <w:pPr>
        <w:jc w:val="both"/>
        <w:rPr>
          <w:rFonts w:ascii="Arial" w:hAnsi="Arial" w:cs="Arial"/>
          <w:szCs w:val="24"/>
        </w:rPr>
      </w:pPr>
      <w:r w:rsidRPr="00A507AB">
        <w:rPr>
          <w:rFonts w:ascii="Arial" w:hAnsi="Arial" w:cs="Arial"/>
          <w:szCs w:val="24"/>
        </w:rPr>
        <w:t>3.1</w:t>
      </w:r>
      <w:r w:rsidRPr="00A507AB">
        <w:rPr>
          <w:rFonts w:ascii="Arial" w:hAnsi="Arial" w:cs="Arial"/>
          <w:szCs w:val="24"/>
        </w:rPr>
        <w:tab/>
        <w:t>responding to their periodic instructions</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3.2</w:t>
      </w:r>
      <w:r w:rsidRPr="00A507AB">
        <w:rPr>
          <w:rFonts w:ascii="Arial" w:hAnsi="Arial" w:cs="Arial"/>
          <w:szCs w:val="24"/>
        </w:rPr>
        <w:tab/>
        <w:t xml:space="preserve">maintaining correct fire notices throughout the building, checking fire exits, placement of extinguishers and checking emergency bells and lighting are working on a regular basis, recording outcomes and alerting the </w:t>
      </w:r>
      <w:smartTag w:uri="urn:schemas-microsoft-com:office:smarttags" w:element="PersonName">
        <w:r w:rsidRPr="00A507AB">
          <w:rPr>
            <w:rFonts w:ascii="Arial" w:hAnsi="Arial" w:cs="Arial"/>
            <w:szCs w:val="24"/>
          </w:rPr>
          <w:t>head</w:t>
        </w:r>
      </w:smartTag>
      <w:r w:rsidRPr="00A507AB">
        <w:rPr>
          <w:rFonts w:ascii="Arial" w:hAnsi="Arial" w:cs="Arial"/>
          <w:szCs w:val="24"/>
        </w:rPr>
        <w:t>teacher to any difficulties.</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4.</w:t>
      </w:r>
      <w:r w:rsidRPr="00A507AB">
        <w:rPr>
          <w:rFonts w:ascii="Arial" w:hAnsi="Arial" w:cs="Arial"/>
          <w:szCs w:val="24"/>
        </w:rPr>
        <w:tab/>
        <w:t>Health and Safety</w:t>
      </w:r>
    </w:p>
    <w:p w:rsidR="00B800FC" w:rsidRPr="00A507AB" w:rsidRDefault="00B800FC" w:rsidP="00B800FC">
      <w:pPr>
        <w:jc w:val="both"/>
        <w:rPr>
          <w:rFonts w:ascii="Arial" w:hAnsi="Arial" w:cs="Arial"/>
          <w:szCs w:val="24"/>
        </w:rPr>
      </w:pPr>
    </w:p>
    <w:p w:rsidR="00B800FC" w:rsidRPr="00A507AB" w:rsidRDefault="00B800FC" w:rsidP="00B800FC">
      <w:pPr>
        <w:numPr>
          <w:ilvl w:val="1"/>
          <w:numId w:val="4"/>
        </w:numPr>
        <w:jc w:val="both"/>
        <w:rPr>
          <w:rFonts w:ascii="Arial" w:hAnsi="Arial" w:cs="Arial"/>
          <w:szCs w:val="24"/>
        </w:rPr>
      </w:pPr>
      <w:r w:rsidRPr="00A507AB">
        <w:rPr>
          <w:rFonts w:ascii="Arial" w:hAnsi="Arial" w:cs="Arial"/>
          <w:szCs w:val="24"/>
        </w:rPr>
        <w:t xml:space="preserve"> To carry out routine health and safety checks as required, e.g. water temperatures, milk temperatures, record outcomes and alert the </w:t>
      </w:r>
      <w:smartTag w:uri="urn:schemas-microsoft-com:office:smarttags" w:element="PersonName">
        <w:r w:rsidRPr="00A507AB">
          <w:rPr>
            <w:rFonts w:ascii="Arial" w:hAnsi="Arial" w:cs="Arial"/>
            <w:szCs w:val="24"/>
          </w:rPr>
          <w:t>head</w:t>
        </w:r>
      </w:smartTag>
      <w:r w:rsidRPr="00A507AB">
        <w:rPr>
          <w:rFonts w:ascii="Arial" w:hAnsi="Arial" w:cs="Arial"/>
          <w:szCs w:val="24"/>
        </w:rPr>
        <w:t>teacher to any difficulties.</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p>
    <w:p w:rsidR="00B800FC" w:rsidRPr="00A507AB" w:rsidRDefault="00B800FC" w:rsidP="00B800FC">
      <w:pPr>
        <w:ind w:left="851" w:hanging="851"/>
        <w:jc w:val="both"/>
        <w:rPr>
          <w:rFonts w:ascii="Arial" w:hAnsi="Arial" w:cs="Arial"/>
          <w:szCs w:val="24"/>
        </w:rPr>
      </w:pPr>
      <w:r w:rsidRPr="00A507AB">
        <w:rPr>
          <w:rFonts w:ascii="Arial" w:hAnsi="Arial" w:cs="Arial"/>
          <w:szCs w:val="24"/>
        </w:rPr>
        <w:t xml:space="preserve">5. Such other duties relating to the use of the premises commensurate with the level and </w:t>
      </w:r>
    </w:p>
    <w:p w:rsidR="00B800FC" w:rsidRPr="00A507AB" w:rsidRDefault="00B800FC" w:rsidP="00B800FC">
      <w:pPr>
        <w:ind w:left="851" w:hanging="851"/>
        <w:jc w:val="both"/>
        <w:rPr>
          <w:rFonts w:ascii="Arial" w:hAnsi="Arial" w:cs="Arial"/>
          <w:szCs w:val="24"/>
        </w:rPr>
      </w:pPr>
      <w:r w:rsidRPr="00A507AB">
        <w:rPr>
          <w:rFonts w:ascii="Arial" w:hAnsi="Arial" w:cs="Arial"/>
          <w:szCs w:val="24"/>
        </w:rPr>
        <w:t xml:space="preserve">           responsibilities of the post.</w:t>
      </w:r>
    </w:p>
    <w:p w:rsidR="00B800FC" w:rsidRPr="00A507AB" w:rsidRDefault="00B800FC" w:rsidP="00B800FC">
      <w:pPr>
        <w:jc w:val="both"/>
        <w:rPr>
          <w:rFonts w:ascii="Arial" w:hAnsi="Arial" w:cs="Arial"/>
          <w:szCs w:val="24"/>
        </w:rPr>
      </w:pPr>
    </w:p>
    <w:p w:rsidR="00562F52" w:rsidRPr="00562F52" w:rsidRDefault="00562F52" w:rsidP="00562F52">
      <w:pPr>
        <w:overflowPunct/>
        <w:autoSpaceDE/>
        <w:autoSpaceDN/>
        <w:adjustRightInd/>
        <w:jc w:val="both"/>
        <w:textAlignment w:val="auto"/>
        <w:rPr>
          <w:rFonts w:ascii="Arial" w:hAnsi="Arial" w:cs="Arial"/>
          <w:bCs/>
          <w:szCs w:val="24"/>
          <w:lang w:eastAsia="en-US"/>
        </w:rPr>
      </w:pPr>
      <w:r w:rsidRPr="00562F52">
        <w:rPr>
          <w:rFonts w:ascii="Arial" w:hAnsi="Arial" w:cs="Arial"/>
          <w:bCs/>
          <w:szCs w:val="24"/>
          <w:lang w:eastAsia="en-US"/>
        </w:rPr>
        <w:t>To carry out health and safety responsibilities in accordance with the Division’s Health &amp; Safety Responsibilities document.</w:t>
      </w:r>
    </w:p>
    <w:p w:rsidR="00562F52" w:rsidRPr="00562F52" w:rsidRDefault="00562F52" w:rsidP="00562F52">
      <w:pPr>
        <w:overflowPunct/>
        <w:autoSpaceDE/>
        <w:autoSpaceDN/>
        <w:adjustRightInd/>
        <w:jc w:val="both"/>
        <w:textAlignment w:val="auto"/>
        <w:rPr>
          <w:rFonts w:ascii="Arial" w:eastAsiaTheme="minorHAnsi" w:hAnsi="Arial" w:cs="Arial"/>
          <w:szCs w:val="24"/>
          <w:lang w:eastAsia="en-US"/>
        </w:rPr>
      </w:pPr>
    </w:p>
    <w:p w:rsidR="00562F52" w:rsidRPr="00562F52" w:rsidRDefault="00562F52" w:rsidP="00562F52">
      <w:pPr>
        <w:overflowPunct/>
        <w:autoSpaceDE/>
        <w:autoSpaceDN/>
        <w:adjustRightInd/>
        <w:jc w:val="both"/>
        <w:textAlignment w:val="auto"/>
        <w:rPr>
          <w:rFonts w:ascii="Arial" w:eastAsia="Arial Unicode MS" w:hAnsi="Arial" w:cs="Arial"/>
          <w:szCs w:val="24"/>
          <w:lang w:eastAsia="en-US"/>
        </w:rPr>
      </w:pPr>
      <w:r w:rsidRPr="00562F52">
        <w:rPr>
          <w:rFonts w:ascii="Arial" w:eastAsiaTheme="minorHAnsi" w:hAnsi="Arial" w:cs="Arial"/>
          <w:szCs w:val="24"/>
          <w:lang w:eastAsia="en-US"/>
        </w:rPr>
        <w:t>To undertake such other duties and responsibilities commensurate with the grade, as may be reasonably required by the Headteacher, or as a mutually agreed development opportunity.</w:t>
      </w:r>
    </w:p>
    <w:p w:rsidR="00562F52" w:rsidRPr="00562F52" w:rsidRDefault="00562F52" w:rsidP="00562F52">
      <w:pPr>
        <w:overflowPunct/>
        <w:autoSpaceDE/>
        <w:autoSpaceDN/>
        <w:adjustRightInd/>
        <w:jc w:val="both"/>
        <w:textAlignment w:val="auto"/>
        <w:rPr>
          <w:rFonts w:ascii="Arial" w:eastAsiaTheme="minorHAnsi" w:hAnsi="Arial" w:cs="Arial"/>
          <w:b/>
          <w:szCs w:val="24"/>
          <w:lang w:eastAsia="en-US"/>
        </w:rPr>
      </w:pPr>
    </w:p>
    <w:p w:rsidR="00562F52" w:rsidRPr="00562F52" w:rsidRDefault="00562F52" w:rsidP="00562F52">
      <w:pPr>
        <w:overflowPunct/>
        <w:autoSpaceDE/>
        <w:autoSpaceDN/>
        <w:adjustRightInd/>
        <w:jc w:val="both"/>
        <w:textAlignment w:val="auto"/>
        <w:rPr>
          <w:rFonts w:ascii="Arial" w:hAnsi="Arial" w:cs="Arial"/>
          <w:b/>
          <w:szCs w:val="24"/>
          <w:lang w:eastAsia="en-US"/>
        </w:rPr>
      </w:pPr>
      <w:r w:rsidRPr="00562F52">
        <w:rPr>
          <w:rFonts w:ascii="Arial" w:hAnsi="Arial" w:cs="Arial"/>
          <w:b/>
          <w:szCs w:val="24"/>
          <w:lang w:eastAsia="en-US"/>
        </w:rPr>
        <w:t xml:space="preserve">THE CONTENTS OF THE DOCUMENT WILL BE SUBJECT TO REVIEW FROM TIME TO TIME IN CONSULTATION WITH THE POST HOLDER.   </w:t>
      </w:r>
      <w:smartTag w:uri="urn:schemas-microsoft-com:office:smarttags" w:element="stockticker">
        <w:r w:rsidRPr="00562F52">
          <w:rPr>
            <w:rFonts w:ascii="Arial" w:hAnsi="Arial" w:cs="Arial"/>
            <w:b/>
            <w:szCs w:val="24"/>
            <w:lang w:eastAsia="en-US"/>
          </w:rPr>
          <w:t>JOB</w:t>
        </w:r>
      </w:smartTag>
      <w:r w:rsidRPr="00562F52">
        <w:rPr>
          <w:rFonts w:ascii="Arial" w:hAnsi="Arial" w:cs="Arial"/>
          <w:b/>
          <w:szCs w:val="24"/>
          <w:lang w:eastAsia="en-US"/>
        </w:rPr>
        <w:t xml:space="preserve"> DESCRIPTIONS </w:t>
      </w:r>
      <w:smartTag w:uri="urn:schemas-microsoft-com:office:smarttags" w:element="stockticker">
        <w:r w:rsidRPr="00562F52">
          <w:rPr>
            <w:rFonts w:ascii="Arial" w:hAnsi="Arial" w:cs="Arial"/>
            <w:b/>
            <w:szCs w:val="24"/>
            <w:lang w:eastAsia="en-US"/>
          </w:rPr>
          <w:t>MAY</w:t>
        </w:r>
      </w:smartTag>
      <w:r w:rsidRPr="00562F52">
        <w:rPr>
          <w:rFonts w:ascii="Arial" w:hAnsi="Arial" w:cs="Arial"/>
          <w:b/>
          <w:szCs w:val="24"/>
          <w:lang w:eastAsia="en-US"/>
        </w:rPr>
        <w:t xml:space="preserve"> BE AMENDED TO REFLECT </w:t>
      </w:r>
      <w:smartTag w:uri="urn:schemas-microsoft-com:office:smarttags" w:element="stockticker">
        <w:r w:rsidRPr="00562F52">
          <w:rPr>
            <w:rFonts w:ascii="Arial" w:hAnsi="Arial" w:cs="Arial"/>
            <w:b/>
            <w:szCs w:val="24"/>
            <w:lang w:eastAsia="en-US"/>
          </w:rPr>
          <w:t>AND</w:t>
        </w:r>
      </w:smartTag>
      <w:r w:rsidRPr="00562F52">
        <w:rPr>
          <w:rFonts w:ascii="Arial" w:hAnsi="Arial" w:cs="Arial"/>
          <w:b/>
          <w:szCs w:val="24"/>
          <w:lang w:eastAsia="en-US"/>
        </w:rPr>
        <w:t xml:space="preserve"> RECORD SUCH CHANGES.</w:t>
      </w:r>
    </w:p>
    <w:p w:rsidR="00562F52" w:rsidRPr="00562F52" w:rsidRDefault="00562F52" w:rsidP="00562F52">
      <w:pPr>
        <w:overflowPunct/>
        <w:autoSpaceDE/>
        <w:autoSpaceDN/>
        <w:adjustRightInd/>
        <w:jc w:val="both"/>
        <w:textAlignment w:val="auto"/>
        <w:rPr>
          <w:rFonts w:ascii="Arial" w:eastAsiaTheme="minorHAnsi" w:hAnsi="Arial" w:cs="Arial"/>
          <w:szCs w:val="24"/>
          <w:lang w:eastAsia="en-US"/>
        </w:rPr>
      </w:pPr>
    </w:p>
    <w:p w:rsidR="003256C0" w:rsidRPr="00A507AB" w:rsidRDefault="00562F52" w:rsidP="003256C0">
      <w:pPr>
        <w:overflowPunct/>
        <w:autoSpaceDE/>
        <w:autoSpaceDN/>
        <w:adjustRightInd/>
        <w:jc w:val="both"/>
        <w:textAlignment w:val="auto"/>
        <w:rPr>
          <w:rFonts w:ascii="Arial" w:hAnsi="Arial" w:cs="Arial"/>
          <w:szCs w:val="24"/>
        </w:rPr>
      </w:pPr>
      <w:r w:rsidRPr="00562F52">
        <w:rPr>
          <w:rFonts w:ascii="Arial" w:hAnsi="Arial" w:cs="Arial"/>
          <w:b/>
          <w:i/>
          <w:iCs/>
          <w:szCs w:val="24"/>
          <w:lang w:eastAsia="en-US"/>
        </w:rPr>
        <w:t>Protecting Children and Vulnerable Adults is a core responsibility of all staff.  Staff are expected to alert their line manager to any concerns they may have regarding the abuse or inappropriate treatment of a Child or Young Person, or Vulnerable Adults.</w:t>
      </w:r>
    </w:p>
    <w:p w:rsidR="00B800FC" w:rsidRPr="00A507AB" w:rsidRDefault="00B800FC" w:rsidP="00B800FC">
      <w:pPr>
        <w:jc w:val="center"/>
        <w:rPr>
          <w:rFonts w:ascii="Arial" w:hAnsi="Arial" w:cs="Arial"/>
          <w:b/>
          <w:szCs w:val="24"/>
          <w:u w:val="single"/>
        </w:rPr>
      </w:pPr>
    </w:p>
    <w:p w:rsidR="00B800FC" w:rsidRPr="00A507AB" w:rsidRDefault="00B800FC" w:rsidP="00B800FC">
      <w:pPr>
        <w:jc w:val="center"/>
        <w:rPr>
          <w:rFonts w:ascii="Arial" w:hAnsi="Arial" w:cs="Arial"/>
          <w:szCs w:val="24"/>
        </w:rPr>
      </w:pPr>
      <w:r w:rsidRPr="00A507AB">
        <w:rPr>
          <w:rFonts w:ascii="Arial" w:hAnsi="Arial" w:cs="Arial"/>
          <w:b/>
          <w:szCs w:val="24"/>
          <w:u w:val="single"/>
        </w:rPr>
        <w:t>PROCEDURAL DOCUMENT</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 xml:space="preserve">The following procedural guidelines are for the purpose of assisting </w:t>
      </w:r>
      <w:proofErr w:type="spellStart"/>
      <w:r w:rsidRPr="00A507AB">
        <w:rPr>
          <w:rFonts w:ascii="Arial" w:hAnsi="Arial" w:cs="Arial"/>
          <w:szCs w:val="24"/>
        </w:rPr>
        <w:t>Headteachers</w:t>
      </w:r>
      <w:proofErr w:type="spellEnd"/>
      <w:r w:rsidRPr="00A507AB">
        <w:rPr>
          <w:rFonts w:ascii="Arial" w:hAnsi="Arial" w:cs="Arial"/>
          <w:szCs w:val="24"/>
        </w:rPr>
        <w:t xml:space="preserve"> when examining the roles and duties of Caretakers.</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Due regard must be given to the requirements of the Health and Safety at Work Act (1974) which impose a “duty of care” upon employers to take reasonable steps to ensure a safe and secure working environment for all staff.   Furthermore, training should be provided to enable Caretakers to competently and safely carry out their duties and protective clothing issued when required.   Circulars are also available from the Department’s Health and Safety Officer highlighting various aspects of health and safety legislation and good practice e.g. safe use of ladders, lifting techniques, use of week-killers.</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In this respect, particular attention should be given to those items outlined below:-</w:t>
      </w: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2.6</w:t>
      </w:r>
      <w:r w:rsidRPr="00A507AB">
        <w:rPr>
          <w:rFonts w:ascii="Arial" w:hAnsi="Arial" w:cs="Arial"/>
          <w:szCs w:val="24"/>
        </w:rPr>
        <w:tab/>
        <w:t>If chemical week-killers are used steps must be taken to ensure that their use complies with the control of Pesticides Regulations (1986) and Control of Substances Hazardous to Health Regulations (1988).</w:t>
      </w:r>
    </w:p>
    <w:p w:rsidR="00B800FC" w:rsidRPr="00A507AB" w:rsidRDefault="00B800FC" w:rsidP="00B800FC">
      <w:pPr>
        <w:ind w:left="709" w:hanging="709"/>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2.9</w:t>
      </w:r>
      <w:r w:rsidRPr="00A507AB">
        <w:rPr>
          <w:rFonts w:ascii="Arial" w:hAnsi="Arial" w:cs="Arial"/>
          <w:szCs w:val="24"/>
        </w:rPr>
        <w:tab/>
        <w:t>Caretakers who are required to clean gutters of accumulations should only carry out such a task alone for single storey buildings not exceeding 12’ in height.  If buildings are double storey, suitable platforms/towers should be erected and assistance afforded the Caretaker in securing ladders, etc.</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2.13</w:t>
      </w:r>
      <w:r w:rsidRPr="00A507AB">
        <w:rPr>
          <w:rFonts w:ascii="Arial" w:hAnsi="Arial" w:cs="Arial"/>
          <w:szCs w:val="24"/>
        </w:rPr>
        <w:tab/>
        <w:t>Where inspection chambers are placed on pavements outside the school boundaries, an additional member of staff should be present at the inspection to prevent accidents to Caretakers or passers-by.    Caretakers are not required to read meters situated on roads.</w:t>
      </w:r>
    </w:p>
    <w:p w:rsidR="00B800FC" w:rsidRPr="00A507AB" w:rsidRDefault="00B800FC" w:rsidP="00B800FC">
      <w:pPr>
        <w:jc w:val="both"/>
        <w:rPr>
          <w:rFonts w:ascii="Arial" w:hAnsi="Arial" w:cs="Arial"/>
          <w:szCs w:val="24"/>
        </w:rPr>
      </w:pPr>
    </w:p>
    <w:p w:rsidR="00B800FC" w:rsidRPr="00A507AB" w:rsidRDefault="00B800FC" w:rsidP="00B800FC">
      <w:pPr>
        <w:ind w:left="709" w:hanging="709"/>
        <w:jc w:val="both"/>
        <w:rPr>
          <w:rFonts w:ascii="Arial" w:hAnsi="Arial" w:cs="Arial"/>
          <w:szCs w:val="24"/>
        </w:rPr>
      </w:pPr>
      <w:r w:rsidRPr="00A507AB">
        <w:rPr>
          <w:rFonts w:ascii="Arial" w:hAnsi="Arial" w:cs="Arial"/>
          <w:szCs w:val="24"/>
        </w:rPr>
        <w:t>2.16</w:t>
      </w:r>
      <w:r w:rsidRPr="00A507AB">
        <w:rPr>
          <w:rFonts w:ascii="Arial" w:hAnsi="Arial" w:cs="Arial"/>
          <w:szCs w:val="24"/>
        </w:rPr>
        <w:tab/>
        <w:t xml:space="preserve">In considering the extent of duties under item 2.15 which a Caretaker may reasonably be asked to carry out.   Due regard should be given to the levels of competence being demonstrated by the existing </w:t>
      </w:r>
      <w:proofErr w:type="spellStart"/>
      <w:r w:rsidRPr="00A507AB">
        <w:rPr>
          <w:rFonts w:ascii="Arial" w:hAnsi="Arial" w:cs="Arial"/>
          <w:szCs w:val="24"/>
        </w:rPr>
        <w:t>postholder</w:t>
      </w:r>
      <w:proofErr w:type="spellEnd"/>
      <w:r w:rsidRPr="00A507AB">
        <w:rPr>
          <w:rFonts w:ascii="Arial" w:hAnsi="Arial" w:cs="Arial"/>
          <w:szCs w:val="24"/>
        </w:rPr>
        <w:t>.   Consequently, the handyperson duties required of the Caretaker should not exceed such levels.</w:t>
      </w:r>
    </w:p>
    <w:p w:rsidR="00B800FC" w:rsidRPr="00A507AB" w:rsidRDefault="00B800FC" w:rsidP="00B800FC">
      <w:pPr>
        <w:ind w:left="709" w:hanging="709"/>
        <w:jc w:val="both"/>
        <w:rPr>
          <w:rFonts w:ascii="Arial" w:hAnsi="Arial" w:cs="Arial"/>
          <w:szCs w:val="24"/>
        </w:rPr>
      </w:pPr>
    </w:p>
    <w:p w:rsidR="00B800FC" w:rsidRPr="00A507AB" w:rsidRDefault="00B800FC" w:rsidP="00B800FC">
      <w:pPr>
        <w:jc w:val="both"/>
        <w:rPr>
          <w:rFonts w:ascii="Arial" w:hAnsi="Arial" w:cs="Arial"/>
          <w:szCs w:val="24"/>
        </w:rPr>
      </w:pPr>
    </w:p>
    <w:p w:rsidR="00B800FC" w:rsidRPr="00A507AB" w:rsidRDefault="00B800FC" w:rsidP="00B800FC">
      <w:pPr>
        <w:jc w:val="both"/>
        <w:rPr>
          <w:rFonts w:ascii="Arial" w:hAnsi="Arial" w:cs="Arial"/>
          <w:szCs w:val="24"/>
        </w:rPr>
      </w:pPr>
      <w:r w:rsidRPr="00A507AB">
        <w:rPr>
          <w:rFonts w:ascii="Arial" w:hAnsi="Arial" w:cs="Arial"/>
          <w:szCs w:val="24"/>
        </w:rPr>
        <w:t>Caretakers must take care to ensure that correct fuse ratings are installed in plugs and that all plugs conform to BS 1363.</w:t>
      </w:r>
    </w:p>
    <w:p w:rsidR="00B800FC" w:rsidRPr="00A507AB" w:rsidRDefault="00B800FC" w:rsidP="00B800FC">
      <w:pPr>
        <w:jc w:val="both"/>
        <w:rPr>
          <w:rFonts w:ascii="Arial" w:hAnsi="Arial" w:cs="Arial"/>
          <w:szCs w:val="24"/>
        </w:rPr>
      </w:pPr>
    </w:p>
    <w:p w:rsidR="00E04196" w:rsidRDefault="00E04196" w:rsidP="003A1D51">
      <w:pPr>
        <w:ind w:hanging="720"/>
        <w:jc w:val="both"/>
        <w:rPr>
          <w:rFonts w:ascii="Arial" w:hAnsi="Arial"/>
        </w:rPr>
      </w:pPr>
    </w:p>
    <w:p w:rsidR="00D16726" w:rsidRDefault="00D16726" w:rsidP="003A1D51">
      <w:pPr>
        <w:ind w:hanging="720"/>
        <w:jc w:val="both"/>
        <w:rPr>
          <w:rFonts w:ascii="Arial" w:hAnsi="Arial"/>
        </w:rPr>
      </w:pPr>
    </w:p>
    <w:p w:rsidR="00B3305E" w:rsidRDefault="00B3305E">
      <w:pPr>
        <w:ind w:left="360" w:hanging="360"/>
        <w:jc w:val="both"/>
        <w:rPr>
          <w:rFonts w:ascii="Arial" w:hAnsi="Arial"/>
        </w:rPr>
      </w:pPr>
    </w:p>
    <w:p w:rsidR="002A2448" w:rsidRDefault="002A2448">
      <w:pPr>
        <w:ind w:left="360" w:hanging="360"/>
        <w:jc w:val="both"/>
        <w:rPr>
          <w:rFonts w:ascii="Arial" w:hAnsi="Arial"/>
        </w:rPr>
      </w:pPr>
    </w:p>
    <w:p w:rsidR="002A2448" w:rsidRDefault="002A2448">
      <w:pPr>
        <w:ind w:left="360" w:hanging="360"/>
        <w:jc w:val="both"/>
        <w:rPr>
          <w:rFonts w:ascii="Arial" w:hAnsi="Arial"/>
        </w:rPr>
      </w:pPr>
    </w:p>
    <w:p w:rsidR="002A2448" w:rsidRDefault="002A2448">
      <w:pPr>
        <w:ind w:left="360" w:hanging="360"/>
        <w:jc w:val="both"/>
        <w:rPr>
          <w:rFonts w:ascii="Arial" w:hAnsi="Arial"/>
        </w:rPr>
      </w:pPr>
    </w:p>
    <w:p w:rsidR="00B800FC" w:rsidRDefault="00B800FC">
      <w:pPr>
        <w:ind w:left="360" w:hanging="360"/>
        <w:jc w:val="both"/>
        <w:rPr>
          <w:rFonts w:ascii="Arial" w:hAnsi="Arial"/>
        </w:rPr>
      </w:pPr>
    </w:p>
    <w:p w:rsidR="00562F52" w:rsidRDefault="00562F52">
      <w:pPr>
        <w:overflowPunct/>
        <w:autoSpaceDE/>
        <w:autoSpaceDN/>
        <w:adjustRightInd/>
        <w:textAlignment w:val="auto"/>
        <w:rPr>
          <w:rFonts w:ascii="Arial" w:hAnsi="Arial"/>
        </w:rPr>
      </w:pPr>
      <w:r>
        <w:rPr>
          <w:rFonts w:ascii="Arial" w:hAnsi="Arial"/>
        </w:rPr>
        <w:br w:type="page"/>
      </w:r>
    </w:p>
    <w:p w:rsidR="003A1D51" w:rsidRDefault="003A1D51" w:rsidP="003A1D51">
      <w:pPr>
        <w:pStyle w:val="BodyText3"/>
        <w:jc w:val="center"/>
        <w:rPr>
          <w:b/>
          <w:sz w:val="32"/>
          <w:u w:val="single"/>
        </w:rPr>
      </w:pPr>
      <w:r>
        <w:rPr>
          <w:b/>
          <w:sz w:val="32"/>
          <w:u w:val="single"/>
        </w:rPr>
        <w:lastRenderedPageBreak/>
        <w:t>PERSON SPECIFICATION</w:t>
      </w:r>
    </w:p>
    <w:p w:rsidR="003A1D51" w:rsidRDefault="003A1D51" w:rsidP="003A1D51">
      <w:pPr>
        <w:jc w:val="both"/>
        <w:rPr>
          <w:rFonts w:ascii="Arial" w:hAnsi="Arial" w:cs="Arial"/>
          <w:szCs w:val="24"/>
        </w:rPr>
      </w:pPr>
      <w:r>
        <w:rPr>
          <w:rFonts w:ascii="Arial" w:hAnsi="Arial" w:cs="Arial"/>
          <w:szCs w:val="24"/>
        </w:rPr>
        <w:t>The Person Specification sets out the knowle</w:t>
      </w:r>
      <w:smartTag w:uri="urn:schemas-microsoft-com:office:smarttags" w:element="PersonName">
        <w:r>
          <w:rPr>
            <w:rFonts w:ascii="Arial" w:hAnsi="Arial" w:cs="Arial"/>
            <w:szCs w:val="24"/>
          </w:rPr>
          <w:t>dg</w:t>
        </w:r>
      </w:smartTag>
      <w:r>
        <w:rPr>
          <w:rFonts w:ascii="Arial" w:hAnsi="Arial" w:cs="Arial"/>
          <w:szCs w:val="24"/>
        </w:rPr>
        <w:t>e and / or qualifications, past experience and personal competencies that would be ideal for this particular post.</w:t>
      </w:r>
    </w:p>
    <w:p w:rsidR="003A1D51" w:rsidRDefault="003A1D51" w:rsidP="003A1D51">
      <w:pPr>
        <w:jc w:val="both"/>
        <w:rPr>
          <w:rFonts w:ascii="Arial" w:hAnsi="Arial" w:cs="Arial"/>
          <w:szCs w:val="24"/>
        </w:rPr>
      </w:pPr>
    </w:p>
    <w:p w:rsidR="003A1D51" w:rsidRDefault="003A1D51" w:rsidP="003A1D51">
      <w:pPr>
        <w:jc w:val="both"/>
        <w:rPr>
          <w:rFonts w:ascii="Arial" w:hAnsi="Arial" w:cs="Arial"/>
          <w:szCs w:val="24"/>
        </w:rPr>
      </w:pPr>
      <w:r>
        <w:rPr>
          <w:rFonts w:ascii="Arial" w:hAnsi="Arial" w:cs="Arial"/>
          <w:szCs w:val="24"/>
        </w:rPr>
        <w:t xml:space="preserve">The </w:t>
      </w:r>
      <w:r>
        <w:rPr>
          <w:rFonts w:ascii="Arial" w:hAnsi="Arial" w:cs="Arial"/>
          <w:b/>
          <w:szCs w:val="24"/>
        </w:rPr>
        <w:t>Experience</w:t>
      </w:r>
      <w:r>
        <w:rPr>
          <w:rFonts w:ascii="Arial" w:hAnsi="Arial" w:cs="Arial"/>
          <w:szCs w:val="24"/>
        </w:rPr>
        <w:t xml:space="preserve"> section describes what is required in terms of what is needed to undertake this job.</w:t>
      </w:r>
    </w:p>
    <w:p w:rsidR="003A1D51" w:rsidRDefault="003A1D51" w:rsidP="003A1D51">
      <w:pPr>
        <w:jc w:val="both"/>
        <w:rPr>
          <w:rFonts w:ascii="Arial" w:hAnsi="Arial" w:cs="Arial"/>
          <w:szCs w:val="24"/>
        </w:rPr>
      </w:pPr>
    </w:p>
    <w:p w:rsidR="003A1D51" w:rsidRDefault="003A1D51" w:rsidP="003A1D51">
      <w:pPr>
        <w:jc w:val="both"/>
        <w:rPr>
          <w:rFonts w:ascii="Arial" w:hAnsi="Arial" w:cs="Arial"/>
          <w:szCs w:val="24"/>
        </w:rPr>
      </w:pPr>
      <w:r>
        <w:rPr>
          <w:rFonts w:ascii="Arial" w:hAnsi="Arial" w:cs="Arial"/>
          <w:szCs w:val="24"/>
        </w:rPr>
        <w:t xml:space="preserve">The </w:t>
      </w:r>
      <w:r>
        <w:rPr>
          <w:rFonts w:ascii="Arial" w:hAnsi="Arial" w:cs="Arial"/>
          <w:b/>
          <w:szCs w:val="24"/>
        </w:rPr>
        <w:t>Qualifications / Training</w:t>
      </w:r>
      <w:r>
        <w:rPr>
          <w:rFonts w:ascii="Arial" w:hAnsi="Arial" w:cs="Arial"/>
          <w:szCs w:val="24"/>
        </w:rPr>
        <w:t xml:space="preserve"> section describes the required standards needed to undertake this particular role.</w:t>
      </w:r>
    </w:p>
    <w:p w:rsidR="003A1D51" w:rsidRDefault="003A1D51" w:rsidP="003A1D51">
      <w:pPr>
        <w:jc w:val="both"/>
        <w:rPr>
          <w:rFonts w:ascii="Arial" w:hAnsi="Arial" w:cs="Arial"/>
          <w:szCs w:val="24"/>
        </w:rPr>
      </w:pPr>
      <w:r>
        <w:rPr>
          <w:rFonts w:ascii="Arial" w:hAnsi="Arial" w:cs="Arial"/>
          <w:szCs w:val="24"/>
        </w:rPr>
        <w:t xml:space="preserve"> </w:t>
      </w:r>
    </w:p>
    <w:p w:rsidR="003A1D51" w:rsidRDefault="003A1D51" w:rsidP="003A1D51">
      <w:pPr>
        <w:jc w:val="both"/>
        <w:rPr>
          <w:sz w:val="20"/>
        </w:rPr>
      </w:pPr>
      <w:r>
        <w:rPr>
          <w:rFonts w:ascii="Arial" w:hAnsi="Arial" w:cs="Arial"/>
          <w:szCs w:val="24"/>
        </w:rPr>
        <w:t xml:space="preserve">The </w:t>
      </w:r>
      <w:r>
        <w:rPr>
          <w:rFonts w:ascii="Arial" w:hAnsi="Arial" w:cs="Arial"/>
          <w:b/>
          <w:szCs w:val="24"/>
        </w:rPr>
        <w:t>Knowle</w:t>
      </w:r>
      <w:smartTag w:uri="urn:schemas-microsoft-com:office:smarttags" w:element="PersonName">
        <w:r>
          <w:rPr>
            <w:rFonts w:ascii="Arial" w:hAnsi="Arial" w:cs="Arial"/>
            <w:b/>
            <w:szCs w:val="24"/>
          </w:rPr>
          <w:t>dg</w:t>
        </w:r>
      </w:smartTag>
      <w:r>
        <w:rPr>
          <w:rFonts w:ascii="Arial" w:hAnsi="Arial" w:cs="Arial"/>
          <w:b/>
          <w:szCs w:val="24"/>
        </w:rPr>
        <w:t>e / Skills</w:t>
      </w:r>
      <w:r>
        <w:rPr>
          <w:rFonts w:ascii="Arial" w:hAnsi="Arial" w:cs="Arial"/>
          <w:szCs w:val="24"/>
        </w:rPr>
        <w:t xml:space="preserve"> section describes the kinds of non-technical skills, abilities and personal characteristics that the ideal person for this particular role would have.</w:t>
      </w:r>
      <w:r>
        <w:rPr>
          <w:sz w:val="20"/>
        </w:rPr>
        <w:t xml:space="preserve"> </w:t>
      </w:r>
    </w:p>
    <w:p w:rsidR="003A1D51" w:rsidRDefault="003A1D51" w:rsidP="003A1D51">
      <w:pPr>
        <w:rPr>
          <w:rFonts w:ascii="Arial" w:hAnsi="Arial" w:cs="Arial"/>
          <w:color w:val="000000"/>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1"/>
        <w:gridCol w:w="3589"/>
        <w:gridCol w:w="3812"/>
      </w:tblGrid>
      <w:tr w:rsidR="00B800FC" w:rsidRPr="00A507AB" w:rsidTr="00B800FC">
        <w:tc>
          <w:tcPr>
            <w:tcW w:w="2261" w:type="dxa"/>
          </w:tcPr>
          <w:p w:rsidR="00B800FC" w:rsidRPr="00A507AB" w:rsidRDefault="00B800FC" w:rsidP="00B800FC">
            <w:pPr>
              <w:rPr>
                <w:rFonts w:ascii="Arial" w:hAnsi="Arial" w:cs="Arial"/>
                <w:szCs w:val="24"/>
              </w:rPr>
            </w:pPr>
          </w:p>
        </w:tc>
        <w:tc>
          <w:tcPr>
            <w:tcW w:w="3589" w:type="dxa"/>
          </w:tcPr>
          <w:p w:rsidR="00B800FC" w:rsidRPr="00A507AB" w:rsidRDefault="00B800FC" w:rsidP="00B800FC">
            <w:pPr>
              <w:pStyle w:val="Heading1"/>
              <w:rPr>
                <w:rFonts w:cs="Arial"/>
                <w:szCs w:val="24"/>
              </w:rPr>
            </w:pPr>
            <w:r w:rsidRPr="00A507AB">
              <w:rPr>
                <w:rFonts w:cs="Arial"/>
                <w:szCs w:val="24"/>
              </w:rPr>
              <w:t>Essential</w:t>
            </w:r>
          </w:p>
        </w:tc>
        <w:tc>
          <w:tcPr>
            <w:tcW w:w="3812" w:type="dxa"/>
          </w:tcPr>
          <w:p w:rsidR="00B800FC" w:rsidRPr="00A507AB" w:rsidRDefault="00B800FC" w:rsidP="00B800FC">
            <w:pPr>
              <w:pStyle w:val="Heading2"/>
              <w:jc w:val="left"/>
              <w:rPr>
                <w:szCs w:val="24"/>
              </w:rPr>
            </w:pPr>
            <w:r w:rsidRPr="00A507AB">
              <w:rPr>
                <w:szCs w:val="24"/>
              </w:rPr>
              <w:t>Desirable</w:t>
            </w:r>
          </w:p>
        </w:tc>
      </w:tr>
      <w:tr w:rsidR="00B800FC" w:rsidRPr="00A507AB" w:rsidTr="00B800FC">
        <w:tc>
          <w:tcPr>
            <w:tcW w:w="2261" w:type="dxa"/>
          </w:tcPr>
          <w:p w:rsidR="00B800FC" w:rsidRPr="00A507AB" w:rsidRDefault="00B800FC" w:rsidP="00B800FC">
            <w:pPr>
              <w:rPr>
                <w:rFonts w:ascii="Arial" w:hAnsi="Arial" w:cs="Arial"/>
                <w:b/>
                <w:szCs w:val="24"/>
              </w:rPr>
            </w:pPr>
            <w:r w:rsidRPr="00A507AB">
              <w:rPr>
                <w:rFonts w:ascii="Arial" w:hAnsi="Arial" w:cs="Arial"/>
                <w:b/>
                <w:szCs w:val="24"/>
              </w:rPr>
              <w:t>Knowledge/ Qualifications</w:t>
            </w:r>
          </w:p>
        </w:tc>
        <w:tc>
          <w:tcPr>
            <w:tcW w:w="3589" w:type="dxa"/>
          </w:tcPr>
          <w:p w:rsidR="00B800FC" w:rsidRPr="003256C0" w:rsidRDefault="003256C0" w:rsidP="003256C0">
            <w:pPr>
              <w:pStyle w:val="ListParagraph"/>
              <w:numPr>
                <w:ilvl w:val="0"/>
                <w:numId w:val="6"/>
              </w:numPr>
              <w:rPr>
                <w:rFonts w:ascii="Arial" w:hAnsi="Arial" w:cs="Arial"/>
                <w:szCs w:val="24"/>
              </w:rPr>
            </w:pPr>
            <w:r w:rsidRPr="001526E2">
              <w:rPr>
                <w:rFonts w:ascii="Arial" w:hAnsi="Arial" w:cs="Arial"/>
                <w:bCs/>
                <w:szCs w:val="24"/>
              </w:rPr>
              <w:t>Welsh Language Level 1 – All employees will be required to undertake a basic Welsh Language Induction to reach this level</w:t>
            </w:r>
            <w:r>
              <w:rPr>
                <w:rFonts w:ascii="Arial" w:hAnsi="Arial" w:cs="Arial"/>
                <w:bCs/>
                <w:szCs w:val="24"/>
              </w:rPr>
              <w:t>.</w:t>
            </w:r>
          </w:p>
        </w:tc>
        <w:tc>
          <w:tcPr>
            <w:tcW w:w="3812" w:type="dxa"/>
          </w:tcPr>
          <w:p w:rsidR="00B800FC" w:rsidRPr="003256C0" w:rsidRDefault="00B800FC" w:rsidP="00B800FC">
            <w:pPr>
              <w:numPr>
                <w:ilvl w:val="0"/>
                <w:numId w:val="5"/>
              </w:numPr>
              <w:tabs>
                <w:tab w:val="left" w:pos="720"/>
              </w:tabs>
              <w:rPr>
                <w:rFonts w:ascii="Arial" w:hAnsi="Arial" w:cs="Arial"/>
                <w:szCs w:val="24"/>
              </w:rPr>
            </w:pPr>
            <w:r w:rsidRPr="003256C0">
              <w:rPr>
                <w:rFonts w:ascii="Arial" w:hAnsi="Arial" w:cs="Arial"/>
                <w:szCs w:val="24"/>
              </w:rPr>
              <w:t>Knowledge of property maintenance procedures</w:t>
            </w:r>
          </w:p>
          <w:p w:rsidR="00562F52" w:rsidRPr="003256C0" w:rsidRDefault="00B800FC" w:rsidP="00562F52">
            <w:pPr>
              <w:numPr>
                <w:ilvl w:val="0"/>
                <w:numId w:val="5"/>
              </w:numPr>
              <w:tabs>
                <w:tab w:val="left" w:pos="720"/>
              </w:tabs>
              <w:rPr>
                <w:rFonts w:ascii="Arial" w:hAnsi="Arial" w:cs="Arial"/>
                <w:szCs w:val="24"/>
              </w:rPr>
            </w:pPr>
            <w:r w:rsidRPr="003256C0">
              <w:rPr>
                <w:rFonts w:ascii="Arial" w:hAnsi="Arial" w:cs="Arial"/>
                <w:szCs w:val="24"/>
              </w:rPr>
              <w:t>Relevant trade qualification(s)</w:t>
            </w:r>
          </w:p>
          <w:p w:rsidR="003256C0" w:rsidRPr="003256C0" w:rsidRDefault="003256C0" w:rsidP="003256C0">
            <w:pPr>
              <w:pStyle w:val="BodyText2"/>
              <w:numPr>
                <w:ilvl w:val="0"/>
                <w:numId w:val="5"/>
              </w:numPr>
              <w:spacing w:after="0" w:line="240" w:lineRule="auto"/>
              <w:ind w:left="714" w:hanging="357"/>
              <w:rPr>
                <w:rFonts w:ascii="Arial" w:hAnsi="Arial" w:cs="Arial"/>
                <w:bCs/>
                <w:noProof/>
              </w:rPr>
            </w:pPr>
            <w:r w:rsidRPr="001526E2">
              <w:rPr>
                <w:rFonts w:ascii="Arial" w:hAnsi="Arial" w:cs="Arial"/>
                <w:bCs/>
                <w:szCs w:val="24"/>
              </w:rPr>
              <w:t>Welsh Language Level 2-level 5. For detail on the levels please refer to The Welsh Language Skills Guidelines, which can be found in the Welsh Services section of the RCT Council Website.</w:t>
            </w:r>
          </w:p>
          <w:p w:rsidR="00562F52" w:rsidRPr="003256C0" w:rsidRDefault="00562F52" w:rsidP="00562F52">
            <w:pPr>
              <w:tabs>
                <w:tab w:val="left" w:pos="720"/>
              </w:tabs>
              <w:rPr>
                <w:rFonts w:ascii="Arial" w:hAnsi="Arial" w:cs="Arial"/>
                <w:bCs/>
                <w:szCs w:val="24"/>
              </w:rPr>
            </w:pPr>
          </w:p>
          <w:p w:rsidR="00562F52" w:rsidRPr="003256C0" w:rsidRDefault="00562F52" w:rsidP="00E272EF">
            <w:pPr>
              <w:ind w:left="247"/>
              <w:rPr>
                <w:rFonts w:ascii="Arial" w:hAnsi="Arial" w:cs="Arial"/>
                <w:szCs w:val="24"/>
              </w:rPr>
            </w:pPr>
          </w:p>
        </w:tc>
      </w:tr>
      <w:tr w:rsidR="00B800FC" w:rsidRPr="00A507AB" w:rsidTr="00B800FC">
        <w:tc>
          <w:tcPr>
            <w:tcW w:w="2261" w:type="dxa"/>
          </w:tcPr>
          <w:p w:rsidR="00B800FC" w:rsidRPr="00A507AB" w:rsidRDefault="00B800FC" w:rsidP="00B800FC">
            <w:pPr>
              <w:pStyle w:val="Heading2"/>
              <w:numPr>
                <w:ilvl w:val="12"/>
                <w:numId w:val="0"/>
              </w:numPr>
              <w:jc w:val="left"/>
              <w:rPr>
                <w:szCs w:val="24"/>
              </w:rPr>
            </w:pPr>
            <w:r w:rsidRPr="00A507AB">
              <w:rPr>
                <w:szCs w:val="24"/>
              </w:rPr>
              <w:t>Experience</w:t>
            </w:r>
          </w:p>
        </w:tc>
        <w:tc>
          <w:tcPr>
            <w:tcW w:w="3589" w:type="dxa"/>
          </w:tcPr>
          <w:p w:rsidR="00B800FC" w:rsidRPr="00A507AB" w:rsidRDefault="00B800FC" w:rsidP="00B800FC">
            <w:pPr>
              <w:numPr>
                <w:ilvl w:val="12"/>
                <w:numId w:val="0"/>
              </w:numPr>
              <w:rPr>
                <w:rFonts w:ascii="Arial" w:hAnsi="Arial" w:cs="Arial"/>
                <w:szCs w:val="24"/>
              </w:rPr>
            </w:pPr>
          </w:p>
        </w:tc>
        <w:tc>
          <w:tcPr>
            <w:tcW w:w="3812" w:type="dxa"/>
          </w:tcPr>
          <w:p w:rsidR="00B800FC" w:rsidRPr="00A507AB" w:rsidRDefault="00B800FC" w:rsidP="00B800FC">
            <w:pPr>
              <w:numPr>
                <w:ilvl w:val="0"/>
                <w:numId w:val="5"/>
              </w:numPr>
              <w:tabs>
                <w:tab w:val="left" w:pos="720"/>
              </w:tabs>
              <w:rPr>
                <w:rFonts w:ascii="Arial" w:hAnsi="Arial" w:cs="Arial"/>
                <w:szCs w:val="24"/>
              </w:rPr>
            </w:pPr>
            <w:r w:rsidRPr="00A507AB">
              <w:rPr>
                <w:rFonts w:ascii="Arial" w:hAnsi="Arial" w:cs="Arial"/>
                <w:szCs w:val="24"/>
              </w:rPr>
              <w:t>Understanding and/ or experience of the primary school setting</w:t>
            </w:r>
          </w:p>
          <w:p w:rsidR="00B800FC" w:rsidRPr="00A507AB" w:rsidRDefault="00B800FC" w:rsidP="00B800FC">
            <w:pPr>
              <w:numPr>
                <w:ilvl w:val="0"/>
                <w:numId w:val="5"/>
              </w:numPr>
              <w:tabs>
                <w:tab w:val="left" w:pos="720"/>
              </w:tabs>
              <w:rPr>
                <w:rFonts w:ascii="Arial" w:hAnsi="Arial" w:cs="Arial"/>
                <w:szCs w:val="24"/>
              </w:rPr>
            </w:pPr>
            <w:r w:rsidRPr="00A507AB">
              <w:rPr>
                <w:rFonts w:ascii="Arial" w:hAnsi="Arial" w:cs="Arial"/>
                <w:szCs w:val="24"/>
              </w:rPr>
              <w:t xml:space="preserve">Experience of general property maintenance including cleaning tasks. </w:t>
            </w:r>
          </w:p>
        </w:tc>
      </w:tr>
      <w:tr w:rsidR="00B800FC" w:rsidRPr="00A507AB" w:rsidTr="00B800FC">
        <w:tc>
          <w:tcPr>
            <w:tcW w:w="2261" w:type="dxa"/>
          </w:tcPr>
          <w:p w:rsidR="00B800FC" w:rsidRPr="00A507AB" w:rsidRDefault="00B800FC" w:rsidP="00B800FC">
            <w:pPr>
              <w:numPr>
                <w:ilvl w:val="12"/>
                <w:numId w:val="0"/>
              </w:numPr>
              <w:rPr>
                <w:rFonts w:ascii="Arial" w:hAnsi="Arial" w:cs="Arial"/>
                <w:b/>
                <w:szCs w:val="24"/>
              </w:rPr>
            </w:pPr>
            <w:r w:rsidRPr="00A507AB">
              <w:rPr>
                <w:rFonts w:ascii="Arial" w:hAnsi="Arial" w:cs="Arial"/>
                <w:b/>
                <w:szCs w:val="24"/>
              </w:rPr>
              <w:t>Skills/ Abilities</w:t>
            </w:r>
          </w:p>
        </w:tc>
        <w:tc>
          <w:tcPr>
            <w:tcW w:w="3589" w:type="dxa"/>
          </w:tcPr>
          <w:p w:rsidR="00B800FC" w:rsidRPr="00A507AB" w:rsidRDefault="00B800FC" w:rsidP="00B800FC">
            <w:pPr>
              <w:numPr>
                <w:ilvl w:val="0"/>
                <w:numId w:val="5"/>
              </w:numPr>
              <w:tabs>
                <w:tab w:val="left" w:pos="720"/>
              </w:tabs>
              <w:rPr>
                <w:rFonts w:ascii="Arial" w:hAnsi="Arial" w:cs="Arial"/>
                <w:szCs w:val="24"/>
              </w:rPr>
            </w:pPr>
            <w:r w:rsidRPr="00A507AB">
              <w:rPr>
                <w:rFonts w:ascii="Arial" w:hAnsi="Arial" w:cs="Arial"/>
                <w:szCs w:val="24"/>
              </w:rPr>
              <w:t>Good interpersonal skills necessary to work with LEA and other agencies, a team of teachers and support staff</w:t>
            </w:r>
          </w:p>
          <w:p w:rsidR="00B800FC" w:rsidRPr="00A507AB" w:rsidRDefault="00B800FC" w:rsidP="00B800FC">
            <w:pPr>
              <w:numPr>
                <w:ilvl w:val="0"/>
                <w:numId w:val="5"/>
              </w:numPr>
              <w:tabs>
                <w:tab w:val="left" w:pos="720"/>
              </w:tabs>
              <w:rPr>
                <w:rFonts w:ascii="Arial" w:hAnsi="Arial" w:cs="Arial"/>
                <w:szCs w:val="24"/>
              </w:rPr>
            </w:pPr>
            <w:r w:rsidRPr="00A507AB">
              <w:rPr>
                <w:rFonts w:ascii="Arial" w:hAnsi="Arial" w:cs="Arial"/>
                <w:szCs w:val="24"/>
              </w:rPr>
              <w:t>Ability to work to instructions and on own initiative at times</w:t>
            </w:r>
          </w:p>
          <w:p w:rsidR="00B800FC" w:rsidRPr="00A507AB" w:rsidRDefault="00B800FC" w:rsidP="00B800FC">
            <w:pPr>
              <w:numPr>
                <w:ilvl w:val="0"/>
                <w:numId w:val="5"/>
              </w:numPr>
              <w:tabs>
                <w:tab w:val="left" w:pos="720"/>
              </w:tabs>
              <w:rPr>
                <w:rFonts w:ascii="Arial" w:hAnsi="Arial" w:cs="Arial"/>
                <w:szCs w:val="24"/>
              </w:rPr>
            </w:pPr>
            <w:r w:rsidRPr="00A507AB">
              <w:rPr>
                <w:rFonts w:ascii="Arial" w:hAnsi="Arial" w:cs="Arial"/>
                <w:szCs w:val="24"/>
              </w:rPr>
              <w:t>Commitment to further training where necessary</w:t>
            </w:r>
          </w:p>
        </w:tc>
        <w:tc>
          <w:tcPr>
            <w:tcW w:w="3812" w:type="dxa"/>
          </w:tcPr>
          <w:p w:rsidR="00B800FC" w:rsidRPr="00A507AB" w:rsidRDefault="00B800FC" w:rsidP="00B800FC">
            <w:pPr>
              <w:numPr>
                <w:ilvl w:val="0"/>
                <w:numId w:val="5"/>
              </w:numPr>
              <w:tabs>
                <w:tab w:val="left" w:pos="720"/>
              </w:tabs>
              <w:rPr>
                <w:rFonts w:ascii="Arial" w:hAnsi="Arial" w:cs="Arial"/>
                <w:szCs w:val="24"/>
              </w:rPr>
            </w:pPr>
            <w:r w:rsidRPr="00A507AB">
              <w:rPr>
                <w:rFonts w:ascii="Arial" w:hAnsi="Arial" w:cs="Arial"/>
                <w:szCs w:val="24"/>
              </w:rPr>
              <w:t>General property maintenance skills and abilities, including cleaning.</w:t>
            </w:r>
          </w:p>
          <w:p w:rsidR="00B800FC" w:rsidRPr="00A507AB" w:rsidRDefault="00B800FC" w:rsidP="00B800FC">
            <w:pPr>
              <w:numPr>
                <w:ilvl w:val="0"/>
                <w:numId w:val="5"/>
              </w:numPr>
              <w:tabs>
                <w:tab w:val="left" w:pos="720"/>
              </w:tabs>
              <w:rPr>
                <w:rFonts w:ascii="Arial" w:hAnsi="Arial" w:cs="Arial"/>
                <w:szCs w:val="24"/>
              </w:rPr>
            </w:pPr>
            <w:r w:rsidRPr="00A507AB">
              <w:rPr>
                <w:rFonts w:ascii="Arial" w:hAnsi="Arial" w:cs="Arial"/>
                <w:szCs w:val="24"/>
              </w:rPr>
              <w:t>Building improvement and decorating skills</w:t>
            </w:r>
          </w:p>
          <w:p w:rsidR="00B800FC" w:rsidRDefault="00B800FC" w:rsidP="00B800FC">
            <w:pPr>
              <w:numPr>
                <w:ilvl w:val="0"/>
                <w:numId w:val="5"/>
              </w:numPr>
              <w:tabs>
                <w:tab w:val="left" w:pos="720"/>
              </w:tabs>
              <w:rPr>
                <w:rFonts w:ascii="Arial" w:hAnsi="Arial" w:cs="Arial"/>
                <w:szCs w:val="24"/>
              </w:rPr>
            </w:pPr>
            <w:r w:rsidRPr="00A507AB">
              <w:rPr>
                <w:rFonts w:ascii="Arial" w:hAnsi="Arial" w:cs="Arial"/>
                <w:szCs w:val="24"/>
              </w:rPr>
              <w:t>Ability to use machinery e.g. hand tools and cleaning equipment</w:t>
            </w:r>
          </w:p>
          <w:p w:rsidR="00E272EF" w:rsidRPr="00042C25" w:rsidRDefault="00E272EF" w:rsidP="003256C0">
            <w:pPr>
              <w:rPr>
                <w:rFonts w:ascii="Arial" w:hAnsi="Arial" w:cs="Arial"/>
                <w:bCs/>
                <w:szCs w:val="24"/>
              </w:rPr>
            </w:pPr>
            <w:bookmarkStart w:id="0" w:name="_GoBack"/>
            <w:bookmarkEnd w:id="0"/>
          </w:p>
          <w:p w:rsidR="00E272EF" w:rsidRDefault="00E272EF" w:rsidP="00E272EF">
            <w:pPr>
              <w:tabs>
                <w:tab w:val="left" w:pos="720"/>
              </w:tabs>
              <w:rPr>
                <w:rFonts w:ascii="Arial" w:hAnsi="Arial" w:cs="Arial"/>
                <w:szCs w:val="24"/>
              </w:rPr>
            </w:pPr>
          </w:p>
          <w:p w:rsidR="00E272EF" w:rsidRPr="00A507AB" w:rsidRDefault="00E272EF" w:rsidP="00E272EF">
            <w:pPr>
              <w:tabs>
                <w:tab w:val="left" w:pos="720"/>
              </w:tabs>
              <w:rPr>
                <w:rFonts w:ascii="Arial" w:hAnsi="Arial" w:cs="Arial"/>
                <w:szCs w:val="24"/>
              </w:rPr>
            </w:pPr>
          </w:p>
        </w:tc>
      </w:tr>
      <w:tr w:rsidR="00B800FC" w:rsidRPr="00A507AB" w:rsidTr="00B800FC">
        <w:tc>
          <w:tcPr>
            <w:tcW w:w="2261" w:type="dxa"/>
          </w:tcPr>
          <w:p w:rsidR="00B800FC" w:rsidRPr="00A507AB" w:rsidRDefault="00B800FC" w:rsidP="00B800FC">
            <w:pPr>
              <w:numPr>
                <w:ilvl w:val="12"/>
                <w:numId w:val="0"/>
              </w:numPr>
              <w:rPr>
                <w:rFonts w:ascii="Arial" w:hAnsi="Arial" w:cs="Arial"/>
                <w:b/>
                <w:szCs w:val="24"/>
              </w:rPr>
            </w:pPr>
            <w:r w:rsidRPr="00A507AB">
              <w:rPr>
                <w:rFonts w:ascii="Arial" w:hAnsi="Arial" w:cs="Arial"/>
                <w:b/>
                <w:szCs w:val="24"/>
              </w:rPr>
              <w:lastRenderedPageBreak/>
              <w:t>Personal characteristics</w:t>
            </w:r>
          </w:p>
        </w:tc>
        <w:tc>
          <w:tcPr>
            <w:tcW w:w="3589" w:type="dxa"/>
          </w:tcPr>
          <w:p w:rsidR="00B800FC" w:rsidRPr="00A507AB" w:rsidRDefault="00B800FC" w:rsidP="00B800FC">
            <w:pPr>
              <w:numPr>
                <w:ilvl w:val="0"/>
                <w:numId w:val="5"/>
              </w:numPr>
              <w:tabs>
                <w:tab w:val="left" w:pos="720"/>
              </w:tabs>
              <w:rPr>
                <w:rFonts w:ascii="Arial" w:hAnsi="Arial" w:cs="Arial"/>
                <w:szCs w:val="24"/>
              </w:rPr>
            </w:pPr>
            <w:r w:rsidRPr="00A507AB">
              <w:rPr>
                <w:rFonts w:ascii="Arial" w:hAnsi="Arial" w:cs="Arial"/>
                <w:szCs w:val="24"/>
              </w:rPr>
              <w:t>Commitment to working in a school environment</w:t>
            </w:r>
          </w:p>
          <w:p w:rsidR="00B800FC" w:rsidRPr="00A507AB" w:rsidRDefault="00B800FC" w:rsidP="00B800FC">
            <w:pPr>
              <w:numPr>
                <w:ilvl w:val="0"/>
                <w:numId w:val="5"/>
              </w:numPr>
              <w:tabs>
                <w:tab w:val="left" w:pos="720"/>
              </w:tabs>
              <w:rPr>
                <w:rFonts w:ascii="Arial" w:hAnsi="Arial" w:cs="Arial"/>
                <w:szCs w:val="24"/>
              </w:rPr>
            </w:pPr>
            <w:r w:rsidRPr="00A507AB">
              <w:rPr>
                <w:rFonts w:ascii="Arial" w:hAnsi="Arial" w:cs="Arial"/>
                <w:szCs w:val="24"/>
              </w:rPr>
              <w:t>A committed, flexible and reliable approach</w:t>
            </w:r>
          </w:p>
          <w:p w:rsidR="00B800FC" w:rsidRPr="00A507AB" w:rsidRDefault="00B800FC" w:rsidP="00B800FC">
            <w:pPr>
              <w:numPr>
                <w:ilvl w:val="0"/>
                <w:numId w:val="5"/>
              </w:numPr>
              <w:tabs>
                <w:tab w:val="left" w:pos="720"/>
              </w:tabs>
              <w:rPr>
                <w:rFonts w:ascii="Arial" w:hAnsi="Arial" w:cs="Arial"/>
                <w:szCs w:val="24"/>
              </w:rPr>
            </w:pPr>
            <w:r w:rsidRPr="00A507AB">
              <w:rPr>
                <w:rFonts w:ascii="Arial" w:hAnsi="Arial" w:cs="Arial"/>
                <w:szCs w:val="24"/>
              </w:rPr>
              <w:t>A good record of attendance and punctuality at previous employment</w:t>
            </w:r>
          </w:p>
        </w:tc>
        <w:tc>
          <w:tcPr>
            <w:tcW w:w="3812" w:type="dxa"/>
          </w:tcPr>
          <w:p w:rsidR="00B800FC" w:rsidRPr="00A507AB" w:rsidRDefault="00B800FC" w:rsidP="00B800FC">
            <w:pPr>
              <w:rPr>
                <w:rFonts w:ascii="Arial" w:hAnsi="Arial" w:cs="Arial"/>
                <w:szCs w:val="24"/>
              </w:rPr>
            </w:pPr>
          </w:p>
        </w:tc>
      </w:tr>
    </w:tbl>
    <w:p w:rsidR="003A1D51" w:rsidRDefault="003A1D51" w:rsidP="003A1D51">
      <w:pPr>
        <w:jc w:val="both"/>
        <w:rPr>
          <w:rFonts w:ascii="Arial" w:hAnsi="Arial" w:cs="Arial"/>
          <w:szCs w:val="24"/>
        </w:rPr>
      </w:pPr>
    </w:p>
    <w:p w:rsidR="003A1D51" w:rsidRDefault="003A1D51">
      <w:pPr>
        <w:ind w:left="360" w:hanging="360"/>
        <w:jc w:val="both"/>
        <w:rPr>
          <w:rFonts w:ascii="Arial" w:hAnsi="Arial"/>
        </w:rPr>
      </w:pPr>
    </w:p>
    <w:sectPr w:rsidR="003A1D51" w:rsidSect="00F61B95">
      <w:pgSz w:w="11907" w:h="16834" w:code="9"/>
      <w:pgMar w:top="1298" w:right="1469" w:bottom="1077"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8379C"/>
    <w:lvl w:ilvl="0">
      <w:numFmt w:val="bullet"/>
      <w:lvlText w:val="*"/>
      <w:lvlJc w:val="left"/>
    </w:lvl>
  </w:abstractNum>
  <w:abstractNum w:abstractNumId="1" w15:restartNumberingAfterBreak="0">
    <w:nsid w:val="0F2B0CB2"/>
    <w:multiLevelType w:val="singleLevel"/>
    <w:tmpl w:val="67ACB7AE"/>
    <w:lvl w:ilvl="0">
      <w:start w:val="1"/>
      <w:numFmt w:val="decimal"/>
      <w:lvlText w:val="%1."/>
      <w:legacy w:legacy="1" w:legacySpace="0" w:legacyIndent="360"/>
      <w:lvlJc w:val="left"/>
      <w:pPr>
        <w:ind w:left="360" w:hanging="360"/>
      </w:pPr>
    </w:lvl>
  </w:abstractNum>
  <w:abstractNum w:abstractNumId="2" w15:restartNumberingAfterBreak="0">
    <w:nsid w:val="20F62E9E"/>
    <w:multiLevelType w:val="multilevel"/>
    <w:tmpl w:val="35D8F2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854801"/>
    <w:multiLevelType w:val="hybridMultilevel"/>
    <w:tmpl w:val="3F98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63816"/>
    <w:multiLevelType w:val="hybridMultilevel"/>
    <w:tmpl w:val="D5D4A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871AF7"/>
    <w:multiLevelType w:val="singleLevel"/>
    <w:tmpl w:val="FC248B96"/>
    <w:lvl w:ilvl="0">
      <w:start w:val="1"/>
      <w:numFmt w:val="lowerRoman"/>
      <w:lvlText w:val="%1."/>
      <w:legacy w:legacy="1" w:legacySpace="0" w:legacyIndent="360"/>
      <w:lvlJc w:val="left"/>
      <w:pPr>
        <w:ind w:left="360" w:hanging="360"/>
      </w:pPr>
      <w:rPr>
        <w:rFonts w:cs="Times New Roman"/>
      </w:rPr>
    </w:lvl>
  </w:abstractNum>
  <w:num w:numId="1">
    <w:abstractNumId w:val="1"/>
  </w:num>
  <w:num w:numId="2">
    <w:abstractNumId w:val="4"/>
  </w:num>
  <w:num w:numId="3">
    <w:abstractNumId w:val="5"/>
  </w:num>
  <w:num w:numId="4">
    <w:abstractNumId w:val="2"/>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2"/>
  </w:compat>
  <w:rsids>
    <w:rsidRoot w:val="00071DA4"/>
    <w:rsid w:val="00071DA4"/>
    <w:rsid w:val="001356CB"/>
    <w:rsid w:val="002A2448"/>
    <w:rsid w:val="003256C0"/>
    <w:rsid w:val="003A1D51"/>
    <w:rsid w:val="00562F52"/>
    <w:rsid w:val="00A143C4"/>
    <w:rsid w:val="00A27B47"/>
    <w:rsid w:val="00AA56BC"/>
    <w:rsid w:val="00AD7BC8"/>
    <w:rsid w:val="00B3305E"/>
    <w:rsid w:val="00B800FC"/>
    <w:rsid w:val="00D16726"/>
    <w:rsid w:val="00E04196"/>
    <w:rsid w:val="00E272EF"/>
    <w:rsid w:val="00EA34C2"/>
    <w:rsid w:val="00F6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1BBDC2"/>
  <w15:docId w15:val="{EBCF87A4-908F-4D20-AA11-F51775EE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A1D51"/>
    <w:pPr>
      <w:keepNext/>
      <w:overflowPunct/>
      <w:autoSpaceDE/>
      <w:autoSpaceDN/>
      <w:adjustRightInd/>
      <w:textAlignment w:val="auto"/>
      <w:outlineLvl w:val="0"/>
    </w:pPr>
    <w:rPr>
      <w:rFonts w:ascii="Tahoma" w:hAnsi="Tahoma"/>
      <w:b/>
      <w:lang w:eastAsia="en-US"/>
    </w:rPr>
  </w:style>
  <w:style w:type="paragraph" w:styleId="Heading2">
    <w:name w:val="heading 2"/>
    <w:basedOn w:val="Normal"/>
    <w:next w:val="Normal"/>
    <w:link w:val="Heading2Char"/>
    <w:qFormat/>
    <w:rsid w:val="003A1D51"/>
    <w:pPr>
      <w:keepNext/>
      <w:overflowPunct/>
      <w:autoSpaceDE/>
      <w:autoSpaceDN/>
      <w:adjustRightInd/>
      <w:jc w:val="center"/>
      <w:textAlignment w:val="auto"/>
      <w:outlineLvl w:val="1"/>
    </w:pPr>
    <w:rPr>
      <w:rFonts w:ascii="Arial"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D51"/>
    <w:rPr>
      <w:rFonts w:ascii="Tahoma" w:hAnsi="Tahoma"/>
      <w:b/>
      <w:sz w:val="24"/>
      <w:lang w:eastAsia="en-US"/>
    </w:rPr>
  </w:style>
  <w:style w:type="character" w:customStyle="1" w:styleId="Heading2Char">
    <w:name w:val="Heading 2 Char"/>
    <w:basedOn w:val="DefaultParagraphFont"/>
    <w:link w:val="Heading2"/>
    <w:rsid w:val="003A1D51"/>
    <w:rPr>
      <w:rFonts w:ascii="Arial" w:hAnsi="Arial" w:cs="Arial"/>
      <w:b/>
      <w:sz w:val="24"/>
      <w:lang w:eastAsia="en-US"/>
    </w:rPr>
  </w:style>
  <w:style w:type="paragraph" w:customStyle="1" w:styleId="H4">
    <w:name w:val="H4"/>
    <w:basedOn w:val="Normal"/>
    <w:next w:val="Normal"/>
    <w:rsid w:val="003A1D51"/>
    <w:pPr>
      <w:keepNext/>
      <w:overflowPunct/>
      <w:autoSpaceDE/>
      <w:autoSpaceDN/>
      <w:adjustRightInd/>
      <w:spacing w:before="100" w:after="100"/>
      <w:textAlignment w:val="auto"/>
      <w:outlineLvl w:val="4"/>
    </w:pPr>
    <w:rPr>
      <w:rFonts w:ascii="Arial" w:hAnsi="Arial" w:cs="Arial"/>
      <w:b/>
      <w:snapToGrid w:val="0"/>
      <w:lang w:eastAsia="en-US"/>
    </w:rPr>
  </w:style>
  <w:style w:type="paragraph" w:styleId="BodyText3">
    <w:name w:val="Body Text 3"/>
    <w:basedOn w:val="Normal"/>
    <w:link w:val="BodyText3Char"/>
    <w:rsid w:val="003A1D51"/>
    <w:pPr>
      <w:overflowPunct/>
      <w:autoSpaceDE/>
      <w:autoSpaceDN/>
      <w:adjustRightInd/>
      <w:spacing w:after="120"/>
      <w:textAlignment w:val="auto"/>
    </w:pPr>
    <w:rPr>
      <w:rFonts w:ascii="Arial" w:hAnsi="Arial"/>
      <w:sz w:val="16"/>
      <w:szCs w:val="16"/>
      <w:lang w:eastAsia="en-US"/>
    </w:rPr>
  </w:style>
  <w:style w:type="character" w:customStyle="1" w:styleId="BodyText3Char">
    <w:name w:val="Body Text 3 Char"/>
    <w:basedOn w:val="DefaultParagraphFont"/>
    <w:link w:val="BodyText3"/>
    <w:rsid w:val="003A1D51"/>
    <w:rPr>
      <w:rFonts w:ascii="Arial" w:hAnsi="Arial"/>
      <w:sz w:val="16"/>
      <w:szCs w:val="16"/>
      <w:lang w:eastAsia="en-US"/>
    </w:rPr>
  </w:style>
  <w:style w:type="paragraph" w:styleId="ListParagraph">
    <w:name w:val="List Paragraph"/>
    <w:basedOn w:val="Normal"/>
    <w:uiPriority w:val="34"/>
    <w:qFormat/>
    <w:rsid w:val="002A2448"/>
    <w:pPr>
      <w:ind w:left="720"/>
    </w:pPr>
  </w:style>
  <w:style w:type="paragraph" w:styleId="BodyText2">
    <w:name w:val="Body Text 2"/>
    <w:basedOn w:val="Normal"/>
    <w:link w:val="BodyText2Char"/>
    <w:unhideWhenUsed/>
    <w:rsid w:val="00562F52"/>
    <w:pPr>
      <w:spacing w:after="120" w:line="480" w:lineRule="auto"/>
    </w:pPr>
  </w:style>
  <w:style w:type="character" w:customStyle="1" w:styleId="BodyText2Char">
    <w:name w:val="Body Text 2 Char"/>
    <w:basedOn w:val="DefaultParagraphFont"/>
    <w:link w:val="BodyText2"/>
    <w:rsid w:val="00562F52"/>
    <w:rPr>
      <w:sz w:val="24"/>
    </w:rPr>
  </w:style>
  <w:style w:type="paragraph" w:styleId="BodyText">
    <w:name w:val="Body Text"/>
    <w:basedOn w:val="Normal"/>
    <w:link w:val="BodyTextChar"/>
    <w:semiHidden/>
    <w:unhideWhenUsed/>
    <w:rsid w:val="00562F52"/>
    <w:pPr>
      <w:spacing w:after="120"/>
    </w:pPr>
  </w:style>
  <w:style w:type="character" w:customStyle="1" w:styleId="BodyTextChar">
    <w:name w:val="Body Text Char"/>
    <w:basedOn w:val="DefaultParagraphFont"/>
    <w:link w:val="BodyText"/>
    <w:semiHidden/>
    <w:rsid w:val="00562F52"/>
    <w:rPr>
      <w:sz w:val="24"/>
    </w:rPr>
  </w:style>
  <w:style w:type="paragraph" w:styleId="BalloonText">
    <w:name w:val="Balloon Text"/>
    <w:basedOn w:val="Normal"/>
    <w:link w:val="BalloonTextChar"/>
    <w:semiHidden/>
    <w:unhideWhenUsed/>
    <w:rsid w:val="003256C0"/>
    <w:rPr>
      <w:rFonts w:ascii="Segoe UI" w:hAnsi="Segoe UI" w:cs="Segoe UI"/>
      <w:sz w:val="18"/>
      <w:szCs w:val="18"/>
    </w:rPr>
  </w:style>
  <w:style w:type="character" w:customStyle="1" w:styleId="BalloonTextChar">
    <w:name w:val="Balloon Text Char"/>
    <w:basedOn w:val="DefaultParagraphFont"/>
    <w:link w:val="BalloonText"/>
    <w:semiHidden/>
    <w:rsid w:val="00325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A99A-35E1-4F21-A85D-F16A9FBD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RHONDDA CYNON TAFF COUNTY BOROUGH COUNCIL</vt:lpstr>
    </vt:vector>
  </TitlesOfParts>
  <Company>RCT County Borough Council</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RHONDDA CYNON TAFF COUNTY BOROUGH COUNCIL</dc:title>
  <dc:creator>Personnel Department.</dc:creator>
  <cp:lastModifiedBy>Andrews, Samantha</cp:lastModifiedBy>
  <cp:revision>6</cp:revision>
  <cp:lastPrinted>2018-06-01T08:13:00Z</cp:lastPrinted>
  <dcterms:created xsi:type="dcterms:W3CDTF">2015-01-19T13:36:00Z</dcterms:created>
  <dcterms:modified xsi:type="dcterms:W3CDTF">2018-06-01T08:28:00Z</dcterms:modified>
</cp:coreProperties>
</file>