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0197F" w14:textId="21743290" w:rsidR="00413AFF" w:rsidRPr="00BD3505" w:rsidRDefault="000E5C69" w:rsidP="6E847D8C">
      <w:pPr>
        <w:pStyle w:val="Heading1"/>
        <w:rPr>
          <w:b/>
          <w:bCs/>
        </w:rPr>
      </w:pPr>
      <w:bookmarkStart w:id="0" w:name="_GoBack"/>
      <w:bookmarkEnd w:id="0"/>
      <w:r w:rsidRPr="0005739C">
        <w:rPr>
          <w:noProof/>
          <w:lang w:val="en-GB" w:eastAsia="en-GB"/>
        </w:rPr>
        <w:drawing>
          <wp:inline distT="0" distB="0" distL="0" distR="0" wp14:anchorId="01C47829" wp14:editId="6942790F">
            <wp:extent cx="1757045" cy="80391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7045" cy="803910"/>
                    </a:xfrm>
                    <a:prstGeom prst="rect">
                      <a:avLst/>
                    </a:prstGeom>
                    <a:noFill/>
                    <a:ln>
                      <a:noFill/>
                    </a:ln>
                    <a:effectLst/>
                  </pic:spPr>
                </pic:pic>
              </a:graphicData>
            </a:graphic>
          </wp:inline>
        </w:drawing>
      </w:r>
    </w:p>
    <w:p w14:paraId="0B658813" w14:textId="7DDEC1F9" w:rsidR="00413AFF" w:rsidRPr="007C3FB4" w:rsidRDefault="000E5C69" w:rsidP="007C3FB4">
      <w:pPr>
        <w:pStyle w:val="Heading1"/>
        <w:jc w:val="right"/>
        <w:rPr>
          <w:rFonts w:ascii="Arial" w:hAnsi="Arial" w:cs="Arial"/>
          <w:b/>
          <w:bCs/>
        </w:rPr>
      </w:pPr>
      <w:r>
        <w:rPr>
          <w:rFonts w:ascii="Arial" w:hAnsi="Arial" w:cs="Arial"/>
          <w:b/>
          <w:bCs/>
        </w:rPr>
        <w:t xml:space="preserve">Job Description </w:t>
      </w:r>
    </w:p>
    <w:p w14:paraId="4A2EDD5B" w14:textId="01E88E43" w:rsidR="6E847D8C" w:rsidRPr="000E5C69" w:rsidRDefault="6E847D8C" w:rsidP="6E847D8C">
      <w:pPr>
        <w:pStyle w:val="Heading1"/>
        <w:jc w:val="both"/>
        <w:rPr>
          <w:rFonts w:ascii="Arial" w:hAnsi="Arial" w:cs="Arial"/>
          <w:b/>
          <w:bCs/>
          <w:sz w:val="20"/>
        </w:rPr>
      </w:pPr>
    </w:p>
    <w:p w14:paraId="6F6AE011" w14:textId="264959F5" w:rsidR="002772F5" w:rsidRPr="000E5C69" w:rsidRDefault="002772F5" w:rsidP="6E847D8C">
      <w:pPr>
        <w:pStyle w:val="Heading1"/>
        <w:jc w:val="both"/>
        <w:rPr>
          <w:rFonts w:ascii="Arial" w:hAnsi="Arial" w:cs="Arial"/>
          <w:color w:val="FF0000"/>
        </w:rPr>
      </w:pPr>
      <w:r w:rsidRPr="000E5C69">
        <w:rPr>
          <w:rFonts w:ascii="Arial" w:hAnsi="Arial" w:cs="Arial"/>
          <w:b/>
          <w:bCs/>
          <w:szCs w:val="24"/>
        </w:rPr>
        <w:t>Job Title</w:t>
      </w:r>
      <w:r w:rsidRPr="000E5C69">
        <w:rPr>
          <w:rFonts w:ascii="Arial" w:hAnsi="Arial" w:cs="Arial"/>
          <w:b/>
          <w:bCs/>
          <w:sz w:val="20"/>
        </w:rPr>
        <w:t>:</w:t>
      </w:r>
      <w:r w:rsidR="050FCB25" w:rsidRPr="000E5C69">
        <w:rPr>
          <w:rFonts w:ascii="Arial" w:hAnsi="Arial" w:cs="Arial"/>
          <w:b/>
          <w:bCs/>
          <w:sz w:val="20"/>
        </w:rPr>
        <w:t xml:space="preserve"> </w:t>
      </w:r>
      <w:r w:rsidRPr="000E5C69">
        <w:rPr>
          <w:rFonts w:ascii="Arial" w:hAnsi="Arial" w:cs="Arial"/>
          <w:sz w:val="20"/>
        </w:rPr>
        <w:tab/>
      </w:r>
      <w:r w:rsidRPr="000E5C69">
        <w:rPr>
          <w:rFonts w:ascii="Arial" w:hAnsi="Arial" w:cs="Arial"/>
          <w:sz w:val="20"/>
        </w:rPr>
        <w:tab/>
      </w:r>
      <w:r w:rsidRPr="000E5C69">
        <w:rPr>
          <w:rFonts w:ascii="Arial" w:hAnsi="Arial" w:cs="Arial"/>
          <w:sz w:val="20"/>
        </w:rPr>
        <w:tab/>
      </w:r>
      <w:r w:rsidR="00837E45" w:rsidRPr="000E5C69">
        <w:rPr>
          <w:rFonts w:ascii="Arial" w:hAnsi="Arial" w:cs="Arial"/>
        </w:rPr>
        <w:t>Study</w:t>
      </w:r>
      <w:r w:rsidRPr="000E5C69">
        <w:rPr>
          <w:rFonts w:ascii="Arial" w:hAnsi="Arial" w:cs="Arial"/>
        </w:rPr>
        <w:t xml:space="preserve"> Skills Coach</w:t>
      </w:r>
    </w:p>
    <w:p w14:paraId="672A6659" w14:textId="77777777" w:rsidR="002772F5" w:rsidRPr="000E5C69" w:rsidRDefault="002772F5" w:rsidP="006B1256">
      <w:pPr>
        <w:tabs>
          <w:tab w:val="left" w:pos="1740"/>
        </w:tabs>
        <w:jc w:val="both"/>
        <w:rPr>
          <w:rFonts w:ascii="Arial" w:hAnsi="Arial" w:cs="Arial"/>
          <w:sz w:val="24"/>
          <w:szCs w:val="24"/>
        </w:rPr>
      </w:pPr>
      <w:r w:rsidRPr="000E5C69">
        <w:rPr>
          <w:rFonts w:ascii="Arial" w:hAnsi="Arial" w:cs="Arial"/>
          <w:sz w:val="24"/>
          <w:szCs w:val="24"/>
        </w:rPr>
        <w:tab/>
      </w:r>
    </w:p>
    <w:p w14:paraId="5792AB2B" w14:textId="7F115BF3" w:rsidR="002772F5" w:rsidRPr="000E5C69" w:rsidRDefault="002772F5" w:rsidP="006B1256">
      <w:pPr>
        <w:jc w:val="both"/>
        <w:rPr>
          <w:rFonts w:ascii="Arial" w:hAnsi="Arial" w:cs="Arial"/>
          <w:sz w:val="24"/>
          <w:szCs w:val="24"/>
        </w:rPr>
      </w:pPr>
      <w:r w:rsidRPr="000E5C69">
        <w:rPr>
          <w:rFonts w:ascii="Arial" w:hAnsi="Arial" w:cs="Arial"/>
          <w:b/>
          <w:bCs/>
          <w:sz w:val="24"/>
          <w:szCs w:val="24"/>
        </w:rPr>
        <w:t>Responsible To:</w:t>
      </w:r>
      <w:r w:rsidR="42C0B0C8" w:rsidRPr="000E5C69">
        <w:rPr>
          <w:rFonts w:ascii="Arial" w:hAnsi="Arial" w:cs="Arial"/>
          <w:b/>
          <w:bCs/>
          <w:sz w:val="24"/>
          <w:szCs w:val="24"/>
        </w:rPr>
        <w:t xml:space="preserve"> </w:t>
      </w:r>
      <w:r w:rsidRPr="000E5C69">
        <w:rPr>
          <w:rFonts w:ascii="Arial" w:hAnsi="Arial" w:cs="Arial"/>
          <w:sz w:val="24"/>
          <w:szCs w:val="24"/>
        </w:rPr>
        <w:tab/>
      </w:r>
      <w:r w:rsidRPr="000E5C69">
        <w:rPr>
          <w:rFonts w:ascii="Arial" w:hAnsi="Arial" w:cs="Arial"/>
          <w:sz w:val="24"/>
          <w:szCs w:val="24"/>
        </w:rPr>
        <w:tab/>
        <w:t>Assistant Manager</w:t>
      </w:r>
      <w:r w:rsidR="000E5C69" w:rsidRPr="000E5C69">
        <w:rPr>
          <w:rFonts w:ascii="Arial" w:hAnsi="Arial" w:cs="Arial"/>
          <w:sz w:val="24"/>
          <w:szCs w:val="24"/>
        </w:rPr>
        <w:t>:</w:t>
      </w:r>
      <w:r w:rsidRPr="000E5C69">
        <w:rPr>
          <w:rFonts w:ascii="Arial" w:hAnsi="Arial" w:cs="Arial"/>
          <w:sz w:val="24"/>
          <w:szCs w:val="24"/>
        </w:rPr>
        <w:t xml:space="preserve"> </w:t>
      </w:r>
      <w:r w:rsidR="00D13D63" w:rsidRPr="000E5C69">
        <w:rPr>
          <w:rFonts w:ascii="Arial" w:hAnsi="Arial" w:cs="Arial"/>
          <w:sz w:val="24"/>
          <w:szCs w:val="24"/>
        </w:rPr>
        <w:t>Wellbeing and Study S</w:t>
      </w:r>
      <w:r w:rsidR="000E5C69" w:rsidRPr="000E5C69">
        <w:rPr>
          <w:rFonts w:ascii="Arial" w:hAnsi="Arial" w:cs="Arial"/>
          <w:sz w:val="24"/>
          <w:szCs w:val="24"/>
        </w:rPr>
        <w:t>upport</w:t>
      </w:r>
    </w:p>
    <w:p w14:paraId="0A37501D" w14:textId="77777777" w:rsidR="002772F5" w:rsidRPr="000E5C69" w:rsidRDefault="002772F5" w:rsidP="006B1256">
      <w:pPr>
        <w:jc w:val="both"/>
        <w:rPr>
          <w:rFonts w:ascii="Arial" w:hAnsi="Arial" w:cs="Arial"/>
          <w:sz w:val="24"/>
          <w:szCs w:val="24"/>
        </w:rPr>
      </w:pPr>
    </w:p>
    <w:p w14:paraId="6A0015F3" w14:textId="0850E37D" w:rsidR="00D13D63" w:rsidRPr="000E5C69" w:rsidRDefault="002772F5" w:rsidP="007C3FB4">
      <w:pPr>
        <w:ind w:left="2880" w:hanging="2880"/>
        <w:rPr>
          <w:rFonts w:ascii="Arial" w:eastAsia="Arial" w:hAnsi="Arial" w:cs="Arial"/>
          <w:color w:val="000000" w:themeColor="text1"/>
          <w:sz w:val="24"/>
          <w:szCs w:val="24"/>
          <w:lang w:val="en-GB"/>
        </w:rPr>
      </w:pPr>
      <w:r w:rsidRPr="000E5C69">
        <w:rPr>
          <w:rFonts w:ascii="Arial" w:hAnsi="Arial" w:cs="Arial"/>
          <w:b/>
          <w:bCs/>
          <w:sz w:val="24"/>
          <w:szCs w:val="24"/>
        </w:rPr>
        <w:t>Job Purpose:</w:t>
      </w:r>
      <w:r w:rsidR="007C3FB4" w:rsidRPr="000E5C69">
        <w:rPr>
          <w:rFonts w:ascii="Arial" w:hAnsi="Arial" w:cs="Arial"/>
          <w:b/>
          <w:bCs/>
          <w:sz w:val="24"/>
          <w:szCs w:val="24"/>
        </w:rPr>
        <w:tab/>
      </w:r>
      <w:r w:rsidR="00695753" w:rsidRPr="000E5C69">
        <w:rPr>
          <w:rStyle w:val="normaltextrun1"/>
          <w:rFonts w:ascii="Arial" w:hAnsi="Arial" w:cs="Arial"/>
          <w:sz w:val="24"/>
          <w:szCs w:val="24"/>
        </w:rPr>
        <w:t xml:space="preserve">To </w:t>
      </w:r>
      <w:r w:rsidR="000E5C69">
        <w:rPr>
          <w:rStyle w:val="normaltextrun1"/>
          <w:rFonts w:ascii="Arial" w:hAnsi="Arial" w:cs="Arial"/>
          <w:sz w:val="24"/>
          <w:szCs w:val="24"/>
        </w:rPr>
        <w:t xml:space="preserve">coordinate and develop </w:t>
      </w:r>
      <w:r w:rsidR="00695753" w:rsidRPr="000E5C69">
        <w:rPr>
          <w:rStyle w:val="normaltextrun1"/>
          <w:rFonts w:ascii="Arial" w:hAnsi="Arial" w:cs="Arial"/>
          <w:sz w:val="24"/>
          <w:szCs w:val="24"/>
        </w:rPr>
        <w:t>academic activities to promote positive study skills and increase academic attainment and progression. </w:t>
      </w:r>
    </w:p>
    <w:p w14:paraId="02EB378F" w14:textId="08D38363" w:rsidR="002772F5" w:rsidRPr="000E5C69" w:rsidRDefault="002772F5" w:rsidP="007C3FB4">
      <w:pPr>
        <w:pStyle w:val="Heading3"/>
        <w:ind w:left="0" w:firstLine="0"/>
        <w:jc w:val="both"/>
        <w:rPr>
          <w:rFonts w:ascii="Arial" w:hAnsi="Arial" w:cs="Arial"/>
          <w:szCs w:val="24"/>
        </w:rPr>
      </w:pPr>
    </w:p>
    <w:p w14:paraId="345A522A" w14:textId="77777777" w:rsidR="002772F5" w:rsidRDefault="002772F5" w:rsidP="006B1256">
      <w:pPr>
        <w:pStyle w:val="Heading2"/>
        <w:rPr>
          <w:rFonts w:ascii="Arial" w:hAnsi="Arial" w:cs="Arial"/>
          <w:szCs w:val="24"/>
        </w:rPr>
      </w:pPr>
      <w:r w:rsidRPr="00595161">
        <w:rPr>
          <w:rFonts w:ascii="Arial" w:hAnsi="Arial" w:cs="Arial"/>
          <w:szCs w:val="24"/>
        </w:rPr>
        <w:t>Principal Responsibilities</w:t>
      </w:r>
    </w:p>
    <w:p w14:paraId="6A05A809" w14:textId="77777777" w:rsidR="00D13D63" w:rsidRDefault="00D13D63" w:rsidP="00D13D63"/>
    <w:p w14:paraId="101EC917" w14:textId="0CB001D5" w:rsidR="00D13D63" w:rsidRDefault="00D13D63" w:rsidP="00D13D63">
      <w:pPr>
        <w:numPr>
          <w:ilvl w:val="0"/>
          <w:numId w:val="28"/>
        </w:numPr>
        <w:tabs>
          <w:tab w:val="left" w:pos="426"/>
        </w:tabs>
        <w:rPr>
          <w:rFonts w:ascii="Arial" w:hAnsi="Arial" w:cs="Arial"/>
          <w:sz w:val="24"/>
          <w:szCs w:val="24"/>
        </w:rPr>
      </w:pPr>
      <w:r w:rsidRPr="525F9644">
        <w:rPr>
          <w:rFonts w:ascii="Arial" w:hAnsi="Arial" w:cs="Arial"/>
          <w:sz w:val="24"/>
          <w:szCs w:val="24"/>
        </w:rPr>
        <w:t>To contribute to the delivery of the</w:t>
      </w:r>
      <w:r w:rsidR="00387F69" w:rsidRPr="525F9644">
        <w:rPr>
          <w:rFonts w:ascii="Arial" w:hAnsi="Arial" w:cs="Arial"/>
          <w:sz w:val="24"/>
          <w:szCs w:val="24"/>
        </w:rPr>
        <w:t xml:space="preserve"> NPTC Group of Colleges</w:t>
      </w:r>
      <w:r w:rsidRPr="525F9644">
        <w:rPr>
          <w:rFonts w:ascii="Arial" w:hAnsi="Arial" w:cs="Arial"/>
          <w:sz w:val="24"/>
          <w:szCs w:val="24"/>
        </w:rPr>
        <w:t xml:space="preserve"> Student Support Strategy </w:t>
      </w:r>
      <w:r w:rsidR="005D4111" w:rsidRPr="525F9644">
        <w:rPr>
          <w:rFonts w:ascii="Arial" w:hAnsi="Arial" w:cs="Arial"/>
          <w:sz w:val="24"/>
          <w:szCs w:val="24"/>
        </w:rPr>
        <w:t xml:space="preserve">aims and operational objectives </w:t>
      </w:r>
      <w:r w:rsidR="29E8C5D2" w:rsidRPr="525F9644">
        <w:rPr>
          <w:rFonts w:ascii="Arial" w:hAnsi="Arial" w:cs="Arial"/>
          <w:sz w:val="24"/>
          <w:szCs w:val="24"/>
        </w:rPr>
        <w:t>and the</w:t>
      </w:r>
      <w:r w:rsidR="44389878" w:rsidRPr="525F9644">
        <w:rPr>
          <w:rFonts w:ascii="Arial" w:hAnsi="Arial" w:cs="Arial"/>
          <w:sz w:val="24"/>
          <w:szCs w:val="24"/>
        </w:rPr>
        <w:t xml:space="preserve"> Professional Standards</w:t>
      </w:r>
      <w:r w:rsidR="00486BE9" w:rsidRPr="525F9644">
        <w:rPr>
          <w:rFonts w:ascii="Arial" w:hAnsi="Arial" w:cs="Arial"/>
          <w:sz w:val="24"/>
          <w:szCs w:val="24"/>
        </w:rPr>
        <w:t xml:space="preserve"> Study Support</w:t>
      </w:r>
      <w:r w:rsidR="000E5C69">
        <w:rPr>
          <w:rFonts w:ascii="Arial" w:hAnsi="Arial" w:cs="Arial"/>
          <w:sz w:val="24"/>
          <w:szCs w:val="24"/>
        </w:rPr>
        <w:t xml:space="preserve"> staff;</w:t>
      </w:r>
      <w:r w:rsidR="00486BE9" w:rsidRPr="525F9644">
        <w:rPr>
          <w:rFonts w:ascii="Arial" w:hAnsi="Arial" w:cs="Arial"/>
          <w:sz w:val="24"/>
          <w:szCs w:val="24"/>
        </w:rPr>
        <w:t xml:space="preserve"> </w:t>
      </w:r>
    </w:p>
    <w:p w14:paraId="5A39BBE3" w14:textId="77777777" w:rsidR="00D13D63" w:rsidRDefault="00D13D63" w:rsidP="00D13D63">
      <w:pPr>
        <w:tabs>
          <w:tab w:val="left" w:pos="426"/>
        </w:tabs>
        <w:ind w:left="360"/>
        <w:rPr>
          <w:rFonts w:ascii="Arial" w:hAnsi="Arial" w:cs="Arial"/>
          <w:sz w:val="24"/>
          <w:szCs w:val="24"/>
        </w:rPr>
      </w:pPr>
    </w:p>
    <w:p w14:paraId="762A27D1" w14:textId="3CBE338E" w:rsidR="002E765D" w:rsidRDefault="00D13D63" w:rsidP="002E765D">
      <w:pPr>
        <w:numPr>
          <w:ilvl w:val="0"/>
          <w:numId w:val="28"/>
        </w:numPr>
        <w:tabs>
          <w:tab w:val="left" w:pos="426"/>
        </w:tabs>
        <w:rPr>
          <w:rFonts w:ascii="Arial" w:hAnsi="Arial" w:cs="Arial"/>
          <w:b/>
          <w:sz w:val="24"/>
          <w:szCs w:val="24"/>
        </w:rPr>
      </w:pPr>
      <w:r w:rsidRPr="00387F69">
        <w:rPr>
          <w:rFonts w:ascii="Arial" w:hAnsi="Arial" w:cs="Arial"/>
          <w:sz w:val="24"/>
          <w:szCs w:val="24"/>
        </w:rPr>
        <w:t xml:space="preserve">To work collaboratively with academic staff to increase student attendance and attainment through </w:t>
      </w:r>
      <w:r w:rsidRPr="00387F69">
        <w:rPr>
          <w:rFonts w:ascii="Arial" w:hAnsi="Arial" w:cs="Arial"/>
          <w:sz w:val="24"/>
          <w:szCs w:val="24"/>
        </w:rPr>
        <w:lastRenderedPageBreak/>
        <w:t>early identification of students that would benefit from Study Skills support an</w:t>
      </w:r>
      <w:r w:rsidR="00387F69" w:rsidRPr="00387F69">
        <w:rPr>
          <w:rFonts w:ascii="Arial" w:hAnsi="Arial" w:cs="Arial"/>
          <w:sz w:val="24"/>
          <w:szCs w:val="24"/>
        </w:rPr>
        <w:t>d</w:t>
      </w:r>
      <w:r w:rsidRPr="00387F69">
        <w:rPr>
          <w:rFonts w:ascii="Arial" w:hAnsi="Arial" w:cs="Arial"/>
          <w:sz w:val="24"/>
          <w:szCs w:val="24"/>
        </w:rPr>
        <w:t xml:space="preserve"> intervention</w:t>
      </w:r>
      <w:r w:rsidR="000E5C69">
        <w:rPr>
          <w:rFonts w:ascii="Arial" w:hAnsi="Arial" w:cs="Arial"/>
          <w:sz w:val="24"/>
          <w:szCs w:val="24"/>
        </w:rPr>
        <w:t>;</w:t>
      </w:r>
      <w:r w:rsidR="00BD5AE1" w:rsidRPr="00387F69">
        <w:rPr>
          <w:rFonts w:ascii="Arial" w:hAnsi="Arial" w:cs="Arial"/>
          <w:b/>
          <w:sz w:val="24"/>
          <w:szCs w:val="24"/>
        </w:rPr>
        <w:t xml:space="preserve"> </w:t>
      </w:r>
    </w:p>
    <w:p w14:paraId="41C8F396" w14:textId="77777777" w:rsidR="002E765D" w:rsidRDefault="002E765D" w:rsidP="002E765D">
      <w:pPr>
        <w:pStyle w:val="ListParagraph"/>
        <w:rPr>
          <w:rFonts w:ascii="Arial" w:hAnsi="Arial" w:cs="Arial"/>
          <w:sz w:val="24"/>
          <w:szCs w:val="24"/>
        </w:rPr>
      </w:pPr>
    </w:p>
    <w:p w14:paraId="27BD7474" w14:textId="729AD22B" w:rsidR="00BD5AE1" w:rsidRPr="002E765D" w:rsidRDefault="00BD5AE1" w:rsidP="002E765D">
      <w:pPr>
        <w:numPr>
          <w:ilvl w:val="0"/>
          <w:numId w:val="28"/>
        </w:numPr>
        <w:tabs>
          <w:tab w:val="left" w:pos="426"/>
        </w:tabs>
        <w:rPr>
          <w:rFonts w:ascii="Arial" w:hAnsi="Arial" w:cs="Arial"/>
          <w:b/>
          <w:sz w:val="24"/>
          <w:szCs w:val="24"/>
        </w:rPr>
      </w:pPr>
      <w:r w:rsidRPr="002E765D">
        <w:rPr>
          <w:rFonts w:ascii="Arial" w:hAnsi="Arial" w:cs="Arial"/>
          <w:sz w:val="24"/>
          <w:szCs w:val="24"/>
        </w:rPr>
        <w:t>To contribute to the collection and analysis of transition data from feeder schools to identify vulnerable students and student groups that would benefit from specialist support</w:t>
      </w:r>
      <w:r w:rsidR="000E5C69">
        <w:rPr>
          <w:rFonts w:ascii="Arial" w:hAnsi="Arial" w:cs="Arial"/>
          <w:b/>
          <w:sz w:val="24"/>
          <w:szCs w:val="24"/>
        </w:rPr>
        <w:t xml:space="preserve">; </w:t>
      </w:r>
    </w:p>
    <w:p w14:paraId="72A3D3EC" w14:textId="77777777" w:rsidR="00BD5AE1" w:rsidRPr="00D13D63" w:rsidRDefault="00BD5AE1" w:rsidP="00BD5AE1">
      <w:pPr>
        <w:tabs>
          <w:tab w:val="left" w:pos="426"/>
        </w:tabs>
        <w:rPr>
          <w:rFonts w:ascii="Arial" w:hAnsi="Arial" w:cs="Arial"/>
          <w:b/>
          <w:sz w:val="24"/>
          <w:szCs w:val="24"/>
        </w:rPr>
      </w:pPr>
    </w:p>
    <w:p w14:paraId="2D53F69B" w14:textId="6A0855FE" w:rsidR="002E765D" w:rsidRDefault="00BD5AE1" w:rsidP="002E765D">
      <w:pPr>
        <w:numPr>
          <w:ilvl w:val="0"/>
          <w:numId w:val="28"/>
        </w:numPr>
        <w:tabs>
          <w:tab w:val="left" w:pos="426"/>
        </w:tabs>
        <w:rPr>
          <w:rFonts w:ascii="Arial" w:hAnsi="Arial" w:cs="Arial"/>
          <w:sz w:val="24"/>
          <w:szCs w:val="24"/>
        </w:rPr>
      </w:pPr>
      <w:r w:rsidRPr="00387F69">
        <w:rPr>
          <w:rFonts w:ascii="Arial" w:hAnsi="Arial" w:cs="Arial"/>
          <w:sz w:val="24"/>
          <w:szCs w:val="24"/>
        </w:rPr>
        <w:t>To provide appropriate study skills support to ensure the effective transition of vulnerable s</w:t>
      </w:r>
      <w:r w:rsidR="000E5C69">
        <w:rPr>
          <w:rFonts w:ascii="Arial" w:hAnsi="Arial" w:cs="Arial"/>
          <w:sz w:val="24"/>
          <w:szCs w:val="24"/>
        </w:rPr>
        <w:t xml:space="preserve">tudents into and out of College; </w:t>
      </w:r>
    </w:p>
    <w:p w14:paraId="0E27B00A" w14:textId="2FB7E80B" w:rsidR="00BD5AE1" w:rsidRPr="00C10CC6" w:rsidRDefault="00BD5AE1" w:rsidP="00C10CC6">
      <w:pPr>
        <w:rPr>
          <w:rFonts w:ascii="Arial" w:hAnsi="Arial" w:cs="Arial"/>
          <w:sz w:val="24"/>
          <w:szCs w:val="24"/>
        </w:rPr>
      </w:pPr>
    </w:p>
    <w:p w14:paraId="137F08AC" w14:textId="5EBBAA9F" w:rsidR="00A71F84" w:rsidRDefault="00387F69" w:rsidP="00A71F84">
      <w:pPr>
        <w:numPr>
          <w:ilvl w:val="0"/>
          <w:numId w:val="28"/>
        </w:numPr>
        <w:tabs>
          <w:tab w:val="left" w:pos="426"/>
        </w:tabs>
        <w:rPr>
          <w:rFonts w:ascii="Arial" w:hAnsi="Arial" w:cs="Arial"/>
          <w:sz w:val="24"/>
          <w:szCs w:val="24"/>
        </w:rPr>
      </w:pPr>
      <w:r>
        <w:rPr>
          <w:rFonts w:ascii="Arial" w:hAnsi="Arial" w:cs="Arial"/>
          <w:sz w:val="24"/>
          <w:szCs w:val="24"/>
        </w:rPr>
        <w:t>To identify appropriate</w:t>
      </w:r>
      <w:r w:rsidR="00A71F84">
        <w:rPr>
          <w:rFonts w:ascii="Arial" w:hAnsi="Arial" w:cs="Arial"/>
          <w:sz w:val="24"/>
          <w:szCs w:val="24"/>
        </w:rPr>
        <w:t xml:space="preserve"> study skills</w:t>
      </w:r>
      <w:r w:rsidR="00A71F84" w:rsidRPr="00A71F84">
        <w:rPr>
          <w:rFonts w:ascii="Arial" w:hAnsi="Arial" w:cs="Arial"/>
          <w:sz w:val="24"/>
          <w:szCs w:val="24"/>
        </w:rPr>
        <w:t xml:space="preserve"> interventions including referrals to external speciali</w:t>
      </w:r>
      <w:r w:rsidR="000E5C69">
        <w:rPr>
          <w:rFonts w:ascii="Arial" w:hAnsi="Arial" w:cs="Arial"/>
          <w:sz w:val="24"/>
          <w:szCs w:val="24"/>
        </w:rPr>
        <w:t xml:space="preserve">st support for students </w:t>
      </w:r>
      <w:r w:rsidR="00A71F84" w:rsidRPr="00A71F84">
        <w:rPr>
          <w:rFonts w:ascii="Arial" w:hAnsi="Arial" w:cs="Arial"/>
          <w:sz w:val="24"/>
          <w:szCs w:val="24"/>
        </w:rPr>
        <w:t>id</w:t>
      </w:r>
      <w:r w:rsidR="000E5C69">
        <w:rPr>
          <w:rFonts w:ascii="Arial" w:hAnsi="Arial" w:cs="Arial"/>
          <w:sz w:val="24"/>
          <w:szCs w:val="24"/>
        </w:rPr>
        <w:t xml:space="preserve">entified as at risk of leaving College; </w:t>
      </w:r>
    </w:p>
    <w:p w14:paraId="44EAFD9C" w14:textId="111CBBE4" w:rsidR="00421403" w:rsidRPr="00C10CC6" w:rsidRDefault="00421403" w:rsidP="00C10CC6">
      <w:pPr>
        <w:rPr>
          <w:rFonts w:ascii="Arial" w:hAnsi="Arial" w:cs="Arial"/>
          <w:sz w:val="24"/>
          <w:szCs w:val="24"/>
        </w:rPr>
      </w:pPr>
    </w:p>
    <w:p w14:paraId="5EAA8380" w14:textId="4801D698" w:rsidR="00421403" w:rsidRDefault="00421403" w:rsidP="00421403">
      <w:pPr>
        <w:numPr>
          <w:ilvl w:val="0"/>
          <w:numId w:val="28"/>
        </w:numPr>
        <w:tabs>
          <w:tab w:val="left" w:pos="426"/>
        </w:tabs>
        <w:rPr>
          <w:rFonts w:ascii="Arial" w:hAnsi="Arial" w:cs="Arial"/>
          <w:sz w:val="24"/>
          <w:szCs w:val="24"/>
        </w:rPr>
      </w:pPr>
      <w:r w:rsidRPr="6E847D8C">
        <w:rPr>
          <w:rFonts w:ascii="Arial" w:hAnsi="Arial" w:cs="Arial"/>
          <w:sz w:val="24"/>
          <w:szCs w:val="24"/>
        </w:rPr>
        <w:t xml:space="preserve">To work in collaboration with the Wellbeing and Safeguarding team to provide a seamless </w:t>
      </w:r>
      <w:r w:rsidR="49DDB4B9" w:rsidRPr="6E847D8C">
        <w:rPr>
          <w:rFonts w:ascii="Arial" w:hAnsi="Arial" w:cs="Arial"/>
          <w:sz w:val="24"/>
          <w:szCs w:val="24"/>
        </w:rPr>
        <w:t>student-centered</w:t>
      </w:r>
      <w:r w:rsidR="000E5C69">
        <w:rPr>
          <w:rFonts w:ascii="Arial" w:hAnsi="Arial" w:cs="Arial"/>
          <w:sz w:val="24"/>
          <w:szCs w:val="24"/>
        </w:rPr>
        <w:t xml:space="preserve"> support service;</w:t>
      </w:r>
    </w:p>
    <w:p w14:paraId="4B94D5A5" w14:textId="77777777" w:rsidR="00421403" w:rsidRDefault="00421403" w:rsidP="00421403">
      <w:pPr>
        <w:tabs>
          <w:tab w:val="left" w:pos="426"/>
        </w:tabs>
        <w:ind w:left="360"/>
        <w:rPr>
          <w:rFonts w:ascii="Arial" w:hAnsi="Arial" w:cs="Arial"/>
          <w:sz w:val="24"/>
          <w:szCs w:val="24"/>
        </w:rPr>
      </w:pPr>
    </w:p>
    <w:p w14:paraId="409A08D7" w14:textId="415C1D3C" w:rsidR="00421403" w:rsidRDefault="00421403" w:rsidP="00421403">
      <w:pPr>
        <w:numPr>
          <w:ilvl w:val="0"/>
          <w:numId w:val="28"/>
        </w:numPr>
        <w:tabs>
          <w:tab w:val="left" w:pos="426"/>
        </w:tabs>
        <w:rPr>
          <w:rFonts w:ascii="Arial" w:hAnsi="Arial" w:cs="Arial"/>
          <w:sz w:val="24"/>
          <w:szCs w:val="24"/>
        </w:rPr>
      </w:pPr>
      <w:r w:rsidRPr="00275BBE">
        <w:rPr>
          <w:rFonts w:ascii="Arial" w:hAnsi="Arial" w:cs="Arial"/>
          <w:sz w:val="24"/>
          <w:szCs w:val="24"/>
        </w:rPr>
        <w:lastRenderedPageBreak/>
        <w:t>To keep up to date and accurate student records on the Student Intervention Log and the electronic student record</w:t>
      </w:r>
      <w:r w:rsidR="000E5C69">
        <w:rPr>
          <w:rFonts w:ascii="Arial" w:hAnsi="Arial" w:cs="Arial"/>
          <w:color w:val="FF0066"/>
          <w:sz w:val="24"/>
          <w:szCs w:val="24"/>
        </w:rPr>
        <w:t xml:space="preserve">; </w:t>
      </w:r>
    </w:p>
    <w:p w14:paraId="3656B9AB" w14:textId="1660C4EA" w:rsidR="00421403" w:rsidRDefault="00421403" w:rsidP="00C10CC6">
      <w:pPr>
        <w:tabs>
          <w:tab w:val="left" w:pos="426"/>
        </w:tabs>
        <w:rPr>
          <w:rFonts w:ascii="Arial" w:hAnsi="Arial" w:cs="Arial"/>
          <w:sz w:val="24"/>
          <w:szCs w:val="24"/>
        </w:rPr>
      </w:pPr>
    </w:p>
    <w:p w14:paraId="0C5E5CFD" w14:textId="021DA909" w:rsidR="00421403" w:rsidRDefault="00421403" w:rsidP="00421403">
      <w:pPr>
        <w:numPr>
          <w:ilvl w:val="0"/>
          <w:numId w:val="28"/>
        </w:numPr>
        <w:tabs>
          <w:tab w:val="left" w:pos="426"/>
        </w:tabs>
        <w:rPr>
          <w:rFonts w:ascii="Arial" w:hAnsi="Arial" w:cs="Arial"/>
          <w:sz w:val="24"/>
          <w:szCs w:val="24"/>
        </w:rPr>
      </w:pPr>
      <w:r w:rsidRPr="79550F29">
        <w:rPr>
          <w:rFonts w:ascii="Arial" w:hAnsi="Arial" w:cs="Arial"/>
          <w:sz w:val="24"/>
          <w:szCs w:val="24"/>
        </w:rPr>
        <w:t xml:space="preserve">To develop and deliver a </w:t>
      </w:r>
      <w:r w:rsidR="5873F494" w:rsidRPr="79550F29">
        <w:rPr>
          <w:rFonts w:ascii="Arial" w:hAnsi="Arial" w:cs="Arial"/>
          <w:sz w:val="24"/>
          <w:szCs w:val="24"/>
        </w:rPr>
        <w:t>student-centered</w:t>
      </w:r>
      <w:r w:rsidRPr="79550F29">
        <w:rPr>
          <w:rFonts w:ascii="Arial" w:hAnsi="Arial" w:cs="Arial"/>
          <w:sz w:val="24"/>
          <w:szCs w:val="24"/>
        </w:rPr>
        <w:t xml:space="preserve"> study skills action plan through</w:t>
      </w:r>
      <w:r w:rsidR="4919946F" w:rsidRPr="79550F29">
        <w:rPr>
          <w:rFonts w:ascii="Arial" w:hAnsi="Arial" w:cs="Arial"/>
          <w:sz w:val="24"/>
          <w:szCs w:val="24"/>
        </w:rPr>
        <w:t xml:space="preserve"> a</w:t>
      </w:r>
      <w:r w:rsidR="000E5C69">
        <w:rPr>
          <w:rFonts w:ascii="Arial" w:hAnsi="Arial" w:cs="Arial"/>
          <w:sz w:val="24"/>
          <w:szCs w:val="24"/>
        </w:rPr>
        <w:t xml:space="preserve"> six-week cycle of support; </w:t>
      </w:r>
    </w:p>
    <w:p w14:paraId="29D6B04F" w14:textId="77777777" w:rsidR="00421403" w:rsidRDefault="00421403" w:rsidP="00421403">
      <w:pPr>
        <w:tabs>
          <w:tab w:val="left" w:pos="426"/>
        </w:tabs>
        <w:ind w:left="360"/>
        <w:rPr>
          <w:rFonts w:ascii="Arial" w:hAnsi="Arial" w:cs="Arial"/>
          <w:sz w:val="24"/>
          <w:szCs w:val="24"/>
        </w:rPr>
      </w:pPr>
      <w:r w:rsidRPr="00A71F84">
        <w:rPr>
          <w:rFonts w:ascii="Arial" w:hAnsi="Arial" w:cs="Arial"/>
          <w:sz w:val="24"/>
          <w:szCs w:val="24"/>
        </w:rPr>
        <w:t xml:space="preserve"> </w:t>
      </w:r>
    </w:p>
    <w:p w14:paraId="105D039E" w14:textId="46A24D3D" w:rsidR="00421403" w:rsidRDefault="00421403" w:rsidP="00421403">
      <w:pPr>
        <w:numPr>
          <w:ilvl w:val="0"/>
          <w:numId w:val="28"/>
        </w:numPr>
        <w:tabs>
          <w:tab w:val="left" w:pos="426"/>
        </w:tabs>
        <w:ind w:right="-567"/>
        <w:rPr>
          <w:rFonts w:ascii="Arial" w:hAnsi="Arial" w:cs="Arial"/>
          <w:sz w:val="24"/>
          <w:szCs w:val="24"/>
        </w:rPr>
      </w:pPr>
      <w:r w:rsidRPr="00114223">
        <w:rPr>
          <w:rFonts w:ascii="Arial" w:hAnsi="Arial" w:cs="Arial"/>
          <w:sz w:val="24"/>
          <w:szCs w:val="24"/>
        </w:rPr>
        <w:t xml:space="preserve">To </w:t>
      </w:r>
      <w:r w:rsidR="000E5C69">
        <w:rPr>
          <w:rFonts w:ascii="Arial" w:hAnsi="Arial" w:cs="Arial"/>
          <w:sz w:val="24"/>
          <w:szCs w:val="24"/>
        </w:rPr>
        <w:t>plan and deliver</w:t>
      </w:r>
      <w:r w:rsidRPr="00B2424A">
        <w:rPr>
          <w:rFonts w:ascii="Arial" w:hAnsi="Arial" w:cs="Arial"/>
          <w:sz w:val="24"/>
          <w:szCs w:val="24"/>
        </w:rPr>
        <w:t xml:space="preserve"> 1-1 and group</w:t>
      </w:r>
      <w:r w:rsidRPr="00114223">
        <w:rPr>
          <w:rFonts w:ascii="Arial" w:hAnsi="Arial" w:cs="Arial"/>
          <w:sz w:val="24"/>
          <w:szCs w:val="24"/>
        </w:rPr>
        <w:t xml:space="preserve"> workshops for a diverse range of students to include literacy, numeracy and ICT together wit</w:t>
      </w:r>
      <w:r>
        <w:rPr>
          <w:rFonts w:ascii="Arial" w:hAnsi="Arial" w:cs="Arial"/>
          <w:sz w:val="24"/>
          <w:szCs w:val="24"/>
        </w:rPr>
        <w:t xml:space="preserve">h such topics as </w:t>
      </w:r>
      <w:r w:rsidRPr="00114223">
        <w:rPr>
          <w:rFonts w:ascii="Arial" w:hAnsi="Arial" w:cs="Arial"/>
          <w:sz w:val="24"/>
          <w:szCs w:val="24"/>
        </w:rPr>
        <w:t>learning tec</w:t>
      </w:r>
      <w:r w:rsidR="000E5C69">
        <w:rPr>
          <w:rFonts w:ascii="Arial" w:hAnsi="Arial" w:cs="Arial"/>
          <w:sz w:val="24"/>
          <w:szCs w:val="24"/>
        </w:rPr>
        <w:t xml:space="preserve">hniques and presentation skills; </w:t>
      </w:r>
    </w:p>
    <w:p w14:paraId="45FB0818" w14:textId="77777777" w:rsidR="00421403" w:rsidRDefault="00421403" w:rsidP="00421403">
      <w:pPr>
        <w:pStyle w:val="ListParagraph"/>
        <w:rPr>
          <w:rFonts w:ascii="Arial" w:hAnsi="Arial" w:cs="Arial"/>
          <w:sz w:val="24"/>
          <w:szCs w:val="24"/>
        </w:rPr>
      </w:pPr>
    </w:p>
    <w:p w14:paraId="09A3B741" w14:textId="46412BCD" w:rsidR="00421403" w:rsidRDefault="00421403" w:rsidP="00421403">
      <w:pPr>
        <w:numPr>
          <w:ilvl w:val="0"/>
          <w:numId w:val="28"/>
        </w:numPr>
        <w:tabs>
          <w:tab w:val="left" w:pos="426"/>
        </w:tabs>
        <w:ind w:right="-567"/>
        <w:rPr>
          <w:rFonts w:ascii="Arial" w:hAnsi="Arial" w:cs="Arial"/>
          <w:sz w:val="24"/>
          <w:szCs w:val="24"/>
        </w:rPr>
      </w:pPr>
      <w:r w:rsidRPr="00B96C71">
        <w:rPr>
          <w:rFonts w:ascii="Arial" w:hAnsi="Arial" w:cs="Arial"/>
          <w:sz w:val="24"/>
          <w:szCs w:val="24"/>
        </w:rPr>
        <w:t xml:space="preserve">To develop </w:t>
      </w:r>
      <w:r>
        <w:rPr>
          <w:rFonts w:ascii="Arial" w:hAnsi="Arial" w:cs="Arial"/>
          <w:sz w:val="24"/>
          <w:szCs w:val="24"/>
        </w:rPr>
        <w:t>workshops</w:t>
      </w:r>
      <w:r w:rsidRPr="00B96C71">
        <w:rPr>
          <w:rFonts w:ascii="Arial" w:hAnsi="Arial" w:cs="Arial"/>
          <w:sz w:val="24"/>
          <w:szCs w:val="24"/>
        </w:rPr>
        <w:t xml:space="preserve"> for</w:t>
      </w:r>
      <w:r>
        <w:rPr>
          <w:rFonts w:ascii="Arial" w:hAnsi="Arial" w:cs="Arial"/>
          <w:sz w:val="24"/>
          <w:szCs w:val="24"/>
        </w:rPr>
        <w:t xml:space="preserve"> groups of</w:t>
      </w:r>
      <w:r w:rsidRPr="00B96C71">
        <w:rPr>
          <w:rFonts w:ascii="Arial" w:hAnsi="Arial" w:cs="Arial"/>
          <w:sz w:val="24"/>
          <w:szCs w:val="24"/>
        </w:rPr>
        <w:t xml:space="preserve"> students</w:t>
      </w:r>
      <w:r>
        <w:rPr>
          <w:rFonts w:ascii="Arial" w:hAnsi="Arial" w:cs="Arial"/>
          <w:sz w:val="24"/>
          <w:szCs w:val="24"/>
        </w:rPr>
        <w:t xml:space="preserve"> with similar specialist support needs such as ALN or anx</w:t>
      </w:r>
      <w:r w:rsidR="000E5C69">
        <w:rPr>
          <w:rFonts w:ascii="Arial" w:hAnsi="Arial" w:cs="Arial"/>
          <w:sz w:val="24"/>
          <w:szCs w:val="24"/>
        </w:rPr>
        <w:t xml:space="preserve">iety; </w:t>
      </w:r>
      <w:r>
        <w:rPr>
          <w:rFonts w:ascii="Arial" w:hAnsi="Arial" w:cs="Arial"/>
          <w:sz w:val="24"/>
          <w:szCs w:val="24"/>
        </w:rPr>
        <w:t xml:space="preserve"> </w:t>
      </w:r>
    </w:p>
    <w:p w14:paraId="049F31CB" w14:textId="77777777" w:rsidR="00421403" w:rsidRDefault="00421403" w:rsidP="00421403">
      <w:pPr>
        <w:pStyle w:val="ListParagraph"/>
        <w:rPr>
          <w:rFonts w:ascii="Arial" w:hAnsi="Arial" w:cs="Arial"/>
          <w:sz w:val="24"/>
          <w:szCs w:val="24"/>
        </w:rPr>
      </w:pPr>
    </w:p>
    <w:p w14:paraId="195BE8CE" w14:textId="6F8BAE32" w:rsidR="00A71F84" w:rsidRDefault="00387F69" w:rsidP="00421403">
      <w:pPr>
        <w:numPr>
          <w:ilvl w:val="0"/>
          <w:numId w:val="28"/>
        </w:numPr>
        <w:tabs>
          <w:tab w:val="left" w:pos="426"/>
        </w:tabs>
        <w:ind w:right="-567"/>
        <w:rPr>
          <w:rFonts w:ascii="Arial" w:hAnsi="Arial" w:cs="Arial"/>
          <w:sz w:val="24"/>
          <w:szCs w:val="24"/>
        </w:rPr>
      </w:pPr>
      <w:r w:rsidRPr="00421403">
        <w:rPr>
          <w:rFonts w:ascii="Arial" w:hAnsi="Arial" w:cs="Arial"/>
          <w:sz w:val="24"/>
          <w:szCs w:val="24"/>
        </w:rPr>
        <w:t xml:space="preserve">To engage students </w:t>
      </w:r>
      <w:r w:rsidR="00A71F84" w:rsidRPr="00421403">
        <w:rPr>
          <w:rFonts w:ascii="Arial" w:hAnsi="Arial" w:cs="Arial"/>
          <w:sz w:val="24"/>
          <w:szCs w:val="24"/>
        </w:rPr>
        <w:t>through a variety of platforms inc</w:t>
      </w:r>
      <w:r w:rsidRPr="00421403">
        <w:rPr>
          <w:rFonts w:ascii="Arial" w:hAnsi="Arial" w:cs="Arial"/>
          <w:sz w:val="24"/>
          <w:szCs w:val="24"/>
        </w:rPr>
        <w:t>l</w:t>
      </w:r>
      <w:r w:rsidR="00A61468">
        <w:rPr>
          <w:rFonts w:ascii="Arial" w:hAnsi="Arial" w:cs="Arial"/>
          <w:sz w:val="24"/>
          <w:szCs w:val="24"/>
        </w:rPr>
        <w:t>uding face to face and remotely;</w:t>
      </w:r>
      <w:r w:rsidRPr="00421403">
        <w:rPr>
          <w:rFonts w:ascii="Arial" w:hAnsi="Arial" w:cs="Arial"/>
          <w:sz w:val="24"/>
          <w:szCs w:val="24"/>
        </w:rPr>
        <w:t xml:space="preserve"> </w:t>
      </w:r>
      <w:r w:rsidR="00A71F84" w:rsidRPr="00421403">
        <w:rPr>
          <w:rFonts w:ascii="Arial" w:hAnsi="Arial" w:cs="Arial"/>
          <w:sz w:val="24"/>
          <w:szCs w:val="24"/>
        </w:rPr>
        <w:t xml:space="preserve"> </w:t>
      </w:r>
    </w:p>
    <w:p w14:paraId="006862A9" w14:textId="77777777" w:rsidR="00D51C61" w:rsidRDefault="00D51C61" w:rsidP="00D51C61">
      <w:pPr>
        <w:pStyle w:val="ListParagraph"/>
        <w:rPr>
          <w:rFonts w:ascii="Arial" w:hAnsi="Arial" w:cs="Arial"/>
          <w:sz w:val="24"/>
          <w:szCs w:val="24"/>
        </w:rPr>
      </w:pPr>
    </w:p>
    <w:p w14:paraId="5CA6A72D" w14:textId="5D1B0DA3" w:rsidR="00D51C61" w:rsidRPr="00421403" w:rsidRDefault="00D51C61" w:rsidP="00421403">
      <w:pPr>
        <w:numPr>
          <w:ilvl w:val="0"/>
          <w:numId w:val="28"/>
        </w:numPr>
        <w:tabs>
          <w:tab w:val="left" w:pos="426"/>
        </w:tabs>
        <w:ind w:right="-567"/>
        <w:rPr>
          <w:rFonts w:ascii="Arial" w:hAnsi="Arial" w:cs="Arial"/>
          <w:sz w:val="24"/>
          <w:szCs w:val="24"/>
        </w:rPr>
      </w:pPr>
      <w:r>
        <w:rPr>
          <w:rFonts w:ascii="Arial" w:hAnsi="Arial" w:cs="Arial"/>
          <w:sz w:val="24"/>
          <w:szCs w:val="24"/>
        </w:rPr>
        <w:t xml:space="preserve">To deliver relevant Study Skills Coach duties to students under the age of 16;  </w:t>
      </w:r>
    </w:p>
    <w:p w14:paraId="62486C05" w14:textId="7A88638F" w:rsidR="00387F69" w:rsidRPr="00C10CC6" w:rsidRDefault="00387F69" w:rsidP="00C10CC6">
      <w:pPr>
        <w:rPr>
          <w:rFonts w:ascii="Arial" w:hAnsi="Arial" w:cs="Arial"/>
          <w:sz w:val="24"/>
          <w:szCs w:val="24"/>
        </w:rPr>
      </w:pPr>
    </w:p>
    <w:p w14:paraId="602557DB" w14:textId="654E87B4" w:rsidR="009E530B" w:rsidRPr="00387F69" w:rsidRDefault="009E530B" w:rsidP="00387F69">
      <w:pPr>
        <w:numPr>
          <w:ilvl w:val="0"/>
          <w:numId w:val="28"/>
        </w:numPr>
        <w:tabs>
          <w:tab w:val="left" w:pos="426"/>
        </w:tabs>
        <w:rPr>
          <w:rFonts w:ascii="Arial" w:hAnsi="Arial" w:cs="Arial"/>
          <w:sz w:val="24"/>
          <w:szCs w:val="24"/>
        </w:rPr>
      </w:pPr>
      <w:r w:rsidRPr="525F9644">
        <w:rPr>
          <w:rFonts w:ascii="Arial" w:hAnsi="Arial" w:cs="Arial"/>
          <w:sz w:val="24"/>
          <w:szCs w:val="24"/>
        </w:rPr>
        <w:lastRenderedPageBreak/>
        <w:t>To liaise with</w:t>
      </w:r>
      <w:r w:rsidR="00F321E3" w:rsidRPr="525F9644">
        <w:rPr>
          <w:rFonts w:ascii="Arial" w:hAnsi="Arial" w:cs="Arial"/>
          <w:sz w:val="24"/>
          <w:szCs w:val="24"/>
        </w:rPr>
        <w:t xml:space="preserve"> key </w:t>
      </w:r>
      <w:r w:rsidR="405CB38E" w:rsidRPr="525F9644">
        <w:rPr>
          <w:rFonts w:ascii="Arial" w:hAnsi="Arial" w:cs="Arial"/>
          <w:sz w:val="24"/>
          <w:szCs w:val="24"/>
        </w:rPr>
        <w:t>stakeholders</w:t>
      </w:r>
      <w:r w:rsidRPr="525F9644">
        <w:rPr>
          <w:rFonts w:ascii="Arial" w:hAnsi="Arial" w:cs="Arial"/>
          <w:sz w:val="24"/>
          <w:szCs w:val="24"/>
        </w:rPr>
        <w:t xml:space="preserve"> to ensu</w:t>
      </w:r>
      <w:r w:rsidR="00A61468">
        <w:rPr>
          <w:rFonts w:ascii="Arial" w:hAnsi="Arial" w:cs="Arial"/>
          <w:sz w:val="24"/>
          <w:szCs w:val="24"/>
        </w:rPr>
        <w:t>re that student’s needs are met</w:t>
      </w:r>
      <w:r w:rsidRPr="525F9644">
        <w:rPr>
          <w:rFonts w:ascii="Arial" w:hAnsi="Arial" w:cs="Arial"/>
          <w:sz w:val="24"/>
          <w:szCs w:val="24"/>
        </w:rPr>
        <w:t xml:space="preserve"> and attend spec</w:t>
      </w:r>
      <w:r w:rsidR="00A61468">
        <w:rPr>
          <w:rFonts w:ascii="Arial" w:hAnsi="Arial" w:cs="Arial"/>
          <w:sz w:val="24"/>
          <w:szCs w:val="24"/>
        </w:rPr>
        <w:t xml:space="preserve">ialist reviews when appropriate; </w:t>
      </w:r>
    </w:p>
    <w:p w14:paraId="4101652C" w14:textId="77777777" w:rsidR="009E530B" w:rsidRPr="006D4A74" w:rsidRDefault="009E530B" w:rsidP="009E530B">
      <w:pPr>
        <w:pStyle w:val="ListParagraph"/>
        <w:rPr>
          <w:rFonts w:ascii="Arial" w:hAnsi="Arial" w:cs="Arial"/>
          <w:sz w:val="24"/>
          <w:szCs w:val="24"/>
        </w:rPr>
      </w:pPr>
    </w:p>
    <w:p w14:paraId="0D775333" w14:textId="0147A176" w:rsidR="009E530B" w:rsidRPr="006D4A74" w:rsidRDefault="009E530B" w:rsidP="009E530B">
      <w:pPr>
        <w:numPr>
          <w:ilvl w:val="0"/>
          <w:numId w:val="28"/>
        </w:numPr>
        <w:tabs>
          <w:tab w:val="left" w:pos="426"/>
        </w:tabs>
        <w:rPr>
          <w:rFonts w:ascii="Arial" w:hAnsi="Arial" w:cs="Arial"/>
          <w:sz w:val="24"/>
          <w:szCs w:val="24"/>
        </w:rPr>
      </w:pPr>
      <w:r w:rsidRPr="79550F29">
        <w:rPr>
          <w:rFonts w:ascii="Arial" w:hAnsi="Arial" w:cs="Arial"/>
          <w:sz w:val="24"/>
          <w:szCs w:val="24"/>
        </w:rPr>
        <w:t xml:space="preserve">To attend and contribute to academic </w:t>
      </w:r>
      <w:r w:rsidR="617ECBD0" w:rsidRPr="79550F29">
        <w:rPr>
          <w:rFonts w:ascii="Arial" w:hAnsi="Arial" w:cs="Arial"/>
          <w:sz w:val="24"/>
          <w:szCs w:val="24"/>
        </w:rPr>
        <w:t>school</w:t>
      </w:r>
      <w:r w:rsidR="00A61468">
        <w:rPr>
          <w:rFonts w:ascii="Arial" w:hAnsi="Arial" w:cs="Arial"/>
          <w:sz w:val="24"/>
          <w:szCs w:val="24"/>
        </w:rPr>
        <w:t xml:space="preserve"> meetings when appropriate;</w:t>
      </w:r>
    </w:p>
    <w:p w14:paraId="4B99056E" w14:textId="77777777" w:rsidR="009E530B" w:rsidRPr="00D13D63" w:rsidRDefault="009E530B" w:rsidP="009E530B">
      <w:pPr>
        <w:pStyle w:val="ListParagraph"/>
        <w:tabs>
          <w:tab w:val="left" w:pos="426"/>
        </w:tabs>
        <w:ind w:left="0"/>
        <w:rPr>
          <w:rFonts w:ascii="Arial" w:hAnsi="Arial" w:cs="Arial"/>
          <w:b/>
          <w:sz w:val="24"/>
          <w:szCs w:val="24"/>
        </w:rPr>
      </w:pPr>
    </w:p>
    <w:p w14:paraId="494D92E6" w14:textId="75E56DAA" w:rsidR="00F45844" w:rsidRPr="00421403" w:rsidRDefault="009E530B" w:rsidP="00F45844">
      <w:pPr>
        <w:numPr>
          <w:ilvl w:val="0"/>
          <w:numId w:val="28"/>
        </w:numPr>
        <w:tabs>
          <w:tab w:val="left" w:pos="426"/>
        </w:tabs>
        <w:rPr>
          <w:rFonts w:ascii="Arial" w:hAnsi="Arial" w:cs="Arial"/>
          <w:sz w:val="24"/>
          <w:szCs w:val="24"/>
        </w:rPr>
      </w:pPr>
      <w:r w:rsidRPr="00421403">
        <w:rPr>
          <w:rFonts w:ascii="Arial" w:hAnsi="Arial" w:cs="Arial"/>
          <w:sz w:val="24"/>
          <w:szCs w:val="24"/>
        </w:rPr>
        <w:t>To provide an advocacy service for students when require</w:t>
      </w:r>
      <w:r w:rsidR="00A61468">
        <w:rPr>
          <w:rFonts w:ascii="Arial" w:hAnsi="Arial" w:cs="Arial"/>
          <w:sz w:val="24"/>
          <w:szCs w:val="24"/>
        </w:rPr>
        <w:t>d;</w:t>
      </w:r>
    </w:p>
    <w:p w14:paraId="1299C43A" w14:textId="77777777" w:rsidR="00F45844" w:rsidRPr="00421403" w:rsidRDefault="00F45844" w:rsidP="00F45844">
      <w:pPr>
        <w:pStyle w:val="ListParagraph"/>
        <w:rPr>
          <w:rFonts w:ascii="Arial" w:hAnsi="Arial" w:cs="Arial"/>
          <w:sz w:val="24"/>
          <w:szCs w:val="24"/>
        </w:rPr>
      </w:pPr>
    </w:p>
    <w:p w14:paraId="4B2B9F48" w14:textId="1236317F" w:rsidR="00421403" w:rsidRPr="00421403" w:rsidRDefault="00387F69" w:rsidP="00421403">
      <w:pPr>
        <w:numPr>
          <w:ilvl w:val="0"/>
          <w:numId w:val="28"/>
        </w:numPr>
        <w:tabs>
          <w:tab w:val="left" w:pos="426"/>
        </w:tabs>
        <w:rPr>
          <w:rFonts w:ascii="Arial" w:hAnsi="Arial" w:cs="Arial"/>
          <w:sz w:val="24"/>
          <w:szCs w:val="24"/>
        </w:rPr>
      </w:pPr>
      <w:r w:rsidRPr="00421403">
        <w:rPr>
          <w:rFonts w:ascii="Arial" w:hAnsi="Arial" w:cs="Arial"/>
          <w:sz w:val="24"/>
          <w:szCs w:val="24"/>
        </w:rPr>
        <w:t xml:space="preserve"> To participate in the work undertaken to track student attenda</w:t>
      </w:r>
      <w:r w:rsidR="00A61468">
        <w:rPr>
          <w:rFonts w:ascii="Arial" w:hAnsi="Arial" w:cs="Arial"/>
          <w:sz w:val="24"/>
          <w:szCs w:val="24"/>
        </w:rPr>
        <w:t>nce, engagement and progression;</w:t>
      </w:r>
    </w:p>
    <w:p w14:paraId="4DDBEF00" w14:textId="77777777" w:rsidR="00421403" w:rsidRPr="00421403" w:rsidRDefault="00421403" w:rsidP="00421403">
      <w:pPr>
        <w:pStyle w:val="ListParagraph"/>
        <w:rPr>
          <w:rFonts w:ascii="Arial" w:hAnsi="Arial" w:cs="Arial"/>
          <w:sz w:val="24"/>
          <w:szCs w:val="24"/>
        </w:rPr>
      </w:pPr>
    </w:p>
    <w:p w14:paraId="1C3192F0" w14:textId="1A669516" w:rsidR="00421403" w:rsidRPr="00421403" w:rsidRDefault="006D4A74" w:rsidP="79550F29">
      <w:pPr>
        <w:numPr>
          <w:ilvl w:val="0"/>
          <w:numId w:val="28"/>
        </w:numPr>
        <w:tabs>
          <w:tab w:val="left" w:pos="426"/>
        </w:tabs>
        <w:rPr>
          <w:rFonts w:ascii="Arial" w:hAnsi="Arial" w:cs="Arial"/>
          <w:b/>
          <w:bCs/>
          <w:sz w:val="24"/>
          <w:szCs w:val="24"/>
        </w:rPr>
      </w:pPr>
      <w:r w:rsidRPr="79550F29">
        <w:rPr>
          <w:rFonts w:ascii="Arial" w:hAnsi="Arial" w:cs="Arial"/>
          <w:sz w:val="24"/>
          <w:szCs w:val="24"/>
        </w:rPr>
        <w:t>To participate in the organi</w:t>
      </w:r>
      <w:r w:rsidR="12696857" w:rsidRPr="79550F29">
        <w:rPr>
          <w:rFonts w:ascii="Arial" w:hAnsi="Arial" w:cs="Arial"/>
          <w:sz w:val="24"/>
          <w:szCs w:val="24"/>
        </w:rPr>
        <w:t>s</w:t>
      </w:r>
      <w:r w:rsidRPr="79550F29">
        <w:rPr>
          <w:rFonts w:ascii="Arial" w:hAnsi="Arial" w:cs="Arial"/>
          <w:sz w:val="24"/>
          <w:szCs w:val="24"/>
        </w:rPr>
        <w:t>ation and delivery of student acti</w:t>
      </w:r>
      <w:r w:rsidR="00B96C71" w:rsidRPr="79550F29">
        <w:rPr>
          <w:rFonts w:ascii="Arial" w:hAnsi="Arial" w:cs="Arial"/>
          <w:sz w:val="24"/>
          <w:szCs w:val="24"/>
        </w:rPr>
        <w:t>vities such as Fresher</w:t>
      </w:r>
      <w:r w:rsidR="000E5C69">
        <w:rPr>
          <w:rFonts w:ascii="Arial" w:hAnsi="Arial" w:cs="Arial"/>
          <w:sz w:val="24"/>
          <w:szCs w:val="24"/>
        </w:rPr>
        <w:t>’</w:t>
      </w:r>
      <w:r w:rsidR="00B96C71" w:rsidRPr="79550F29">
        <w:rPr>
          <w:rFonts w:ascii="Arial" w:hAnsi="Arial" w:cs="Arial"/>
          <w:sz w:val="24"/>
          <w:szCs w:val="24"/>
        </w:rPr>
        <w:t>s Fairs, T</w:t>
      </w:r>
      <w:r w:rsidRPr="79550F29">
        <w:rPr>
          <w:rFonts w:ascii="Arial" w:hAnsi="Arial" w:cs="Arial"/>
          <w:sz w:val="24"/>
          <w:szCs w:val="24"/>
        </w:rPr>
        <w:t>aster Days, UC</w:t>
      </w:r>
      <w:r w:rsidR="00114223" w:rsidRPr="79550F29">
        <w:rPr>
          <w:rFonts w:ascii="Arial" w:hAnsi="Arial" w:cs="Arial"/>
          <w:sz w:val="24"/>
          <w:szCs w:val="24"/>
        </w:rPr>
        <w:t>AS and student engagement events</w:t>
      </w:r>
      <w:r w:rsidR="00A61468">
        <w:rPr>
          <w:rFonts w:ascii="Arial" w:hAnsi="Arial" w:cs="Arial"/>
          <w:sz w:val="24"/>
          <w:szCs w:val="24"/>
        </w:rPr>
        <w:t>;</w:t>
      </w:r>
    </w:p>
    <w:p w14:paraId="3461D779" w14:textId="77777777" w:rsidR="00421403" w:rsidRDefault="00421403" w:rsidP="00421403">
      <w:pPr>
        <w:tabs>
          <w:tab w:val="left" w:pos="426"/>
        </w:tabs>
        <w:ind w:left="360" w:right="-567"/>
        <w:rPr>
          <w:rFonts w:ascii="Arial" w:hAnsi="Arial" w:cs="Arial"/>
          <w:sz w:val="24"/>
          <w:szCs w:val="24"/>
        </w:rPr>
      </w:pPr>
    </w:p>
    <w:p w14:paraId="1967D953" w14:textId="77777777" w:rsidR="00114223" w:rsidRPr="00421403" w:rsidRDefault="00114223" w:rsidP="00421403">
      <w:pPr>
        <w:numPr>
          <w:ilvl w:val="0"/>
          <w:numId w:val="28"/>
        </w:numPr>
        <w:tabs>
          <w:tab w:val="left" w:pos="426"/>
        </w:tabs>
        <w:ind w:right="-567"/>
        <w:rPr>
          <w:rFonts w:ascii="Arial" w:hAnsi="Arial" w:cs="Arial"/>
          <w:sz w:val="24"/>
          <w:szCs w:val="24"/>
        </w:rPr>
      </w:pPr>
      <w:r w:rsidRPr="00421403">
        <w:rPr>
          <w:rFonts w:ascii="Arial" w:hAnsi="Arial" w:cs="Arial"/>
          <w:sz w:val="24"/>
          <w:szCs w:val="24"/>
        </w:rPr>
        <w:t>To undertake relevant administrative and clerical duties as required.</w:t>
      </w:r>
    </w:p>
    <w:p w14:paraId="3CF2D8B6" w14:textId="77777777" w:rsidR="00114223" w:rsidRDefault="00114223" w:rsidP="00114223">
      <w:pPr>
        <w:pStyle w:val="ListParagraph"/>
        <w:rPr>
          <w:rFonts w:ascii="Arial" w:hAnsi="Arial" w:cs="Arial"/>
          <w:sz w:val="24"/>
          <w:szCs w:val="24"/>
        </w:rPr>
      </w:pPr>
    </w:p>
    <w:p w14:paraId="0FB78278" w14:textId="77777777" w:rsidR="007B0D71" w:rsidRDefault="007B0D71" w:rsidP="00B2424A">
      <w:pPr>
        <w:pStyle w:val="ListParagraph"/>
        <w:ind w:left="0"/>
        <w:rPr>
          <w:rFonts w:ascii="Arial" w:hAnsi="Arial" w:cs="Arial"/>
          <w:sz w:val="24"/>
          <w:szCs w:val="24"/>
        </w:rPr>
      </w:pPr>
    </w:p>
    <w:p w14:paraId="4AD04F04" w14:textId="6C7239A4" w:rsidR="000E5C69" w:rsidRPr="009E3575" w:rsidRDefault="000E5C69" w:rsidP="000E5C69">
      <w:pPr>
        <w:pStyle w:val="BodyTextIndent"/>
        <w:ind w:left="426" w:hanging="503"/>
        <w:jc w:val="both"/>
        <w:rPr>
          <w:rFonts w:ascii="Arial" w:hAnsi="Arial" w:cs="Arial"/>
          <w:b/>
          <w:szCs w:val="24"/>
          <w:u w:val="single"/>
        </w:rPr>
      </w:pPr>
      <w:r w:rsidRPr="009E3575">
        <w:rPr>
          <w:rFonts w:ascii="Arial" w:hAnsi="Arial" w:cs="Arial"/>
          <w:b/>
          <w:szCs w:val="24"/>
          <w:u w:val="single"/>
        </w:rPr>
        <w:t xml:space="preserve">College Responsibilities </w:t>
      </w:r>
    </w:p>
    <w:p w14:paraId="347422FF" w14:textId="77777777" w:rsidR="000E5C69" w:rsidRPr="009E3575" w:rsidRDefault="000E5C69" w:rsidP="00A61468">
      <w:pPr>
        <w:pStyle w:val="BodyTextIndent"/>
        <w:ind w:left="0" w:hanging="77"/>
        <w:jc w:val="both"/>
        <w:rPr>
          <w:rFonts w:ascii="Arial" w:hAnsi="Arial" w:cs="Arial"/>
          <w:szCs w:val="24"/>
        </w:rPr>
      </w:pPr>
    </w:p>
    <w:p w14:paraId="666F629B" w14:textId="77777777" w:rsidR="000E5C69" w:rsidRPr="009E3575" w:rsidRDefault="000E5C69" w:rsidP="00A61468">
      <w:pPr>
        <w:pStyle w:val="BodyTextIndent"/>
        <w:numPr>
          <w:ilvl w:val="0"/>
          <w:numId w:val="29"/>
        </w:numPr>
        <w:ind w:left="426" w:right="794" w:hanging="426"/>
        <w:jc w:val="both"/>
        <w:rPr>
          <w:rFonts w:ascii="Arial" w:hAnsi="Arial" w:cs="Arial"/>
          <w:szCs w:val="24"/>
        </w:rPr>
      </w:pPr>
      <w:r w:rsidRPr="009E3575">
        <w:rPr>
          <w:rFonts w:ascii="Arial" w:hAnsi="Arial" w:cs="Arial"/>
          <w:szCs w:val="24"/>
        </w:rPr>
        <w:t>To actively promote the Diversity agenda within the College;</w:t>
      </w:r>
    </w:p>
    <w:p w14:paraId="5A26C992" w14:textId="77777777" w:rsidR="000E5C69" w:rsidRPr="009E3575" w:rsidRDefault="000E5C69" w:rsidP="00A61468">
      <w:pPr>
        <w:pStyle w:val="BodyTextIndent"/>
        <w:ind w:left="426" w:hanging="426"/>
        <w:jc w:val="both"/>
        <w:rPr>
          <w:rFonts w:ascii="Arial" w:hAnsi="Arial" w:cs="Arial"/>
          <w:szCs w:val="24"/>
        </w:rPr>
      </w:pPr>
    </w:p>
    <w:p w14:paraId="1D0FCA25" w14:textId="77777777" w:rsidR="000E5C69" w:rsidRPr="009E3575" w:rsidRDefault="000E5C69" w:rsidP="00A61468">
      <w:pPr>
        <w:pStyle w:val="BodyTextIndent"/>
        <w:numPr>
          <w:ilvl w:val="0"/>
          <w:numId w:val="29"/>
        </w:numPr>
        <w:ind w:left="426" w:hanging="426"/>
        <w:jc w:val="both"/>
        <w:rPr>
          <w:rFonts w:ascii="Arial" w:hAnsi="Arial" w:cs="Arial"/>
          <w:szCs w:val="24"/>
        </w:rPr>
      </w:pPr>
      <w:r w:rsidRPr="009E3575">
        <w:rPr>
          <w:rFonts w:ascii="Arial" w:hAnsi="Arial" w:cs="Arial"/>
          <w:szCs w:val="24"/>
        </w:rPr>
        <w:t>To promote and ensure safe working practices in line with Health and Safety requirements;</w:t>
      </w:r>
    </w:p>
    <w:p w14:paraId="01CABAB2" w14:textId="77777777" w:rsidR="000E5C69" w:rsidRPr="009E3575" w:rsidRDefault="000E5C69" w:rsidP="00A61468">
      <w:pPr>
        <w:pStyle w:val="BodyTextIndent"/>
        <w:ind w:left="426" w:hanging="426"/>
        <w:jc w:val="both"/>
        <w:rPr>
          <w:rFonts w:ascii="Arial" w:hAnsi="Arial" w:cs="Arial"/>
          <w:szCs w:val="24"/>
        </w:rPr>
      </w:pPr>
    </w:p>
    <w:p w14:paraId="5968FC8E" w14:textId="77777777" w:rsidR="000E5C69" w:rsidRPr="009E3575" w:rsidRDefault="000E5C69" w:rsidP="00A61468">
      <w:pPr>
        <w:pStyle w:val="BodyTextIndent"/>
        <w:numPr>
          <w:ilvl w:val="0"/>
          <w:numId w:val="29"/>
        </w:numPr>
        <w:ind w:left="426" w:hanging="426"/>
        <w:jc w:val="both"/>
        <w:rPr>
          <w:rFonts w:ascii="Arial" w:hAnsi="Arial" w:cs="Arial"/>
          <w:szCs w:val="24"/>
        </w:rPr>
      </w:pPr>
      <w:r w:rsidRPr="009E3575">
        <w:rPr>
          <w:rFonts w:ascii="Arial" w:hAnsi="Arial" w:cs="Arial"/>
          <w:szCs w:val="24"/>
        </w:rPr>
        <w:t>To play an active role in Quality;</w:t>
      </w:r>
    </w:p>
    <w:p w14:paraId="2BADAEC7" w14:textId="77777777" w:rsidR="000E5C69" w:rsidRPr="009E3575" w:rsidRDefault="000E5C69" w:rsidP="00A61468">
      <w:pPr>
        <w:pStyle w:val="BodyTextIndent"/>
        <w:ind w:left="426" w:hanging="426"/>
        <w:jc w:val="both"/>
        <w:rPr>
          <w:rFonts w:ascii="Arial" w:hAnsi="Arial" w:cs="Arial"/>
          <w:szCs w:val="24"/>
        </w:rPr>
      </w:pPr>
    </w:p>
    <w:p w14:paraId="4116D4F2" w14:textId="77777777" w:rsidR="000E5C69" w:rsidRDefault="000E5C69" w:rsidP="00A61468">
      <w:pPr>
        <w:pStyle w:val="BodyTextIndent"/>
        <w:numPr>
          <w:ilvl w:val="0"/>
          <w:numId w:val="29"/>
        </w:numPr>
        <w:ind w:left="426" w:hanging="426"/>
        <w:jc w:val="both"/>
        <w:rPr>
          <w:rFonts w:ascii="Arial" w:hAnsi="Arial" w:cs="Arial"/>
          <w:szCs w:val="24"/>
        </w:rPr>
      </w:pPr>
      <w:r w:rsidRPr="009E3575">
        <w:rPr>
          <w:rFonts w:ascii="Arial" w:hAnsi="Arial" w:cs="Arial"/>
          <w:szCs w:val="24"/>
        </w:rPr>
        <w:t>To contribute to and represent the overall visions and values of the College;</w:t>
      </w:r>
    </w:p>
    <w:p w14:paraId="23F41AC9" w14:textId="77777777" w:rsidR="000E5C69" w:rsidRDefault="000E5C69" w:rsidP="00A61468">
      <w:pPr>
        <w:pStyle w:val="ListParagraph"/>
        <w:ind w:left="426" w:hanging="426"/>
        <w:rPr>
          <w:rFonts w:ascii="Arial" w:hAnsi="Arial" w:cs="Arial"/>
          <w:szCs w:val="24"/>
        </w:rPr>
      </w:pPr>
    </w:p>
    <w:p w14:paraId="66B466CF" w14:textId="77777777" w:rsidR="000E5C69" w:rsidRDefault="000E5C69" w:rsidP="00A61468">
      <w:pPr>
        <w:pStyle w:val="BodyTextIndent"/>
        <w:numPr>
          <w:ilvl w:val="0"/>
          <w:numId w:val="29"/>
        </w:numPr>
        <w:ind w:left="426" w:hanging="426"/>
        <w:jc w:val="both"/>
        <w:rPr>
          <w:rFonts w:ascii="Arial" w:hAnsi="Arial" w:cs="Arial"/>
          <w:szCs w:val="24"/>
        </w:rPr>
      </w:pPr>
      <w:r w:rsidRPr="00A515EC">
        <w:rPr>
          <w:rFonts w:ascii="Arial" w:hAnsi="Arial" w:cs="Arial"/>
          <w:szCs w:val="24"/>
        </w:rPr>
        <w:t>To comply with all College Information Security (IS) policies and procedures, attend relevant awareness training and to apply information security principles when dealing with staff and student information, in line with ISO standard 27001</w:t>
      </w:r>
      <w:r>
        <w:rPr>
          <w:rFonts w:ascii="Arial" w:hAnsi="Arial" w:cs="Arial"/>
          <w:szCs w:val="24"/>
        </w:rPr>
        <w:t>;</w:t>
      </w:r>
    </w:p>
    <w:p w14:paraId="31D91294" w14:textId="77777777" w:rsidR="000E5C69" w:rsidRDefault="000E5C69" w:rsidP="00A61468">
      <w:pPr>
        <w:pStyle w:val="ListParagraph"/>
        <w:ind w:left="426" w:hanging="426"/>
        <w:rPr>
          <w:rFonts w:ascii="Arial" w:hAnsi="Arial" w:cs="Arial"/>
          <w:szCs w:val="24"/>
        </w:rPr>
      </w:pPr>
    </w:p>
    <w:p w14:paraId="6FAA8983" w14:textId="77777777" w:rsidR="000E5C69" w:rsidRPr="00BE5E6C" w:rsidRDefault="000E5C69" w:rsidP="00A61468">
      <w:pPr>
        <w:pStyle w:val="BodyTextIndent"/>
        <w:numPr>
          <w:ilvl w:val="0"/>
          <w:numId w:val="29"/>
        </w:numPr>
        <w:ind w:left="426" w:hanging="426"/>
        <w:jc w:val="both"/>
        <w:rPr>
          <w:rFonts w:ascii="Arial" w:hAnsi="Arial" w:cs="Arial"/>
          <w:szCs w:val="24"/>
          <w:u w:val="single"/>
        </w:rPr>
      </w:pPr>
      <w:r w:rsidRPr="00CC16E1">
        <w:rPr>
          <w:rFonts w:ascii="Arial" w:hAnsi="Arial" w:cs="Arial"/>
        </w:rPr>
        <w:t xml:space="preserve">To comply with the General Data Protection Regulation (GDPR), Data Protection Act 2018 and any relevant statutory requirements when processing staff and </w:t>
      </w:r>
      <w:r w:rsidRPr="00CC16E1">
        <w:rPr>
          <w:rFonts w:ascii="Arial" w:hAnsi="Arial" w:cs="Arial"/>
        </w:rPr>
        <w:lastRenderedPageBreak/>
        <w:t>student personal data or work related data, and in accordance with any guidance or Code of</w:t>
      </w:r>
      <w:r>
        <w:rPr>
          <w:rFonts w:ascii="Arial" w:hAnsi="Arial" w:cs="Arial"/>
        </w:rPr>
        <w:t xml:space="preserve"> Practice issued by the College;</w:t>
      </w:r>
    </w:p>
    <w:p w14:paraId="7C6A46F2" w14:textId="77777777" w:rsidR="000E5C69" w:rsidRPr="009E3575" w:rsidRDefault="000E5C69" w:rsidP="00A61468">
      <w:pPr>
        <w:pStyle w:val="ListParagraph"/>
        <w:ind w:left="426" w:hanging="426"/>
        <w:jc w:val="both"/>
        <w:rPr>
          <w:rFonts w:ascii="Arial" w:hAnsi="Arial" w:cs="Arial"/>
          <w:sz w:val="24"/>
          <w:szCs w:val="24"/>
        </w:rPr>
      </w:pPr>
    </w:p>
    <w:p w14:paraId="1430A289" w14:textId="77777777" w:rsidR="000E5C69" w:rsidRPr="009E3575" w:rsidRDefault="000E5C69" w:rsidP="00A61468">
      <w:pPr>
        <w:pStyle w:val="BodyTextIndent"/>
        <w:numPr>
          <w:ilvl w:val="0"/>
          <w:numId w:val="29"/>
        </w:numPr>
        <w:ind w:left="426" w:hanging="426"/>
        <w:jc w:val="both"/>
        <w:rPr>
          <w:rFonts w:ascii="Arial" w:hAnsi="Arial" w:cs="Arial"/>
          <w:szCs w:val="24"/>
        </w:rPr>
      </w:pPr>
      <w:r w:rsidRPr="009E3575">
        <w:rPr>
          <w:rFonts w:ascii="Arial" w:hAnsi="Arial" w:cs="Arial"/>
          <w:szCs w:val="24"/>
        </w:rPr>
        <w:t>To adhere to all College policies and procedures;</w:t>
      </w:r>
    </w:p>
    <w:p w14:paraId="28D8158C" w14:textId="77777777" w:rsidR="000E5C69" w:rsidRPr="009E3575" w:rsidRDefault="000E5C69" w:rsidP="00A61468">
      <w:pPr>
        <w:pStyle w:val="ListParagraph"/>
        <w:ind w:left="426" w:hanging="426"/>
        <w:jc w:val="both"/>
        <w:rPr>
          <w:rFonts w:ascii="Arial" w:hAnsi="Arial" w:cs="Arial"/>
          <w:sz w:val="24"/>
          <w:szCs w:val="24"/>
        </w:rPr>
      </w:pPr>
    </w:p>
    <w:p w14:paraId="04BF630C" w14:textId="77777777" w:rsidR="000E5C69" w:rsidRPr="009E3575" w:rsidRDefault="000E5C69" w:rsidP="00A61468">
      <w:pPr>
        <w:pStyle w:val="BodyTextIndent"/>
        <w:numPr>
          <w:ilvl w:val="0"/>
          <w:numId w:val="29"/>
        </w:numPr>
        <w:ind w:left="426" w:hanging="426"/>
        <w:jc w:val="both"/>
        <w:rPr>
          <w:rFonts w:ascii="Arial" w:hAnsi="Arial" w:cs="Arial"/>
          <w:szCs w:val="24"/>
        </w:rPr>
      </w:pPr>
      <w:r w:rsidRPr="009E3575">
        <w:rPr>
          <w:rFonts w:ascii="Arial" w:hAnsi="Arial" w:cs="Arial"/>
          <w:szCs w:val="24"/>
        </w:rPr>
        <w:t>To undertake professional development as required; and</w:t>
      </w:r>
    </w:p>
    <w:p w14:paraId="3D4765E7" w14:textId="77777777" w:rsidR="000E5C69" w:rsidRPr="009E3575" w:rsidRDefault="000E5C69" w:rsidP="00A61468">
      <w:pPr>
        <w:pStyle w:val="ListParagraph"/>
        <w:ind w:left="426" w:hanging="426"/>
        <w:jc w:val="both"/>
        <w:rPr>
          <w:rFonts w:ascii="Arial" w:hAnsi="Arial" w:cs="Arial"/>
          <w:sz w:val="24"/>
          <w:szCs w:val="24"/>
        </w:rPr>
      </w:pPr>
    </w:p>
    <w:p w14:paraId="771D1EA3" w14:textId="77777777" w:rsidR="000E5C69" w:rsidRDefault="000E5C69" w:rsidP="000E5C69">
      <w:pPr>
        <w:pStyle w:val="BodyTextIndent"/>
        <w:numPr>
          <w:ilvl w:val="0"/>
          <w:numId w:val="29"/>
        </w:numPr>
        <w:jc w:val="both"/>
        <w:rPr>
          <w:rFonts w:ascii="Arial" w:hAnsi="Arial" w:cs="Arial"/>
          <w:szCs w:val="24"/>
        </w:rPr>
      </w:pPr>
      <w:r w:rsidRPr="009E3575">
        <w:rPr>
          <w:rFonts w:ascii="Arial" w:hAnsi="Arial" w:cs="Arial"/>
          <w:szCs w:val="24"/>
        </w:rPr>
        <w:t>To undertake other appropriate duties as required by the line manager.</w:t>
      </w:r>
    </w:p>
    <w:p w14:paraId="332D5D9C" w14:textId="77777777" w:rsidR="000E5C69" w:rsidRPr="009E3575" w:rsidRDefault="000E5C69" w:rsidP="000E5C69">
      <w:pPr>
        <w:pStyle w:val="BodyTextIndent"/>
        <w:ind w:left="0" w:firstLine="0"/>
        <w:jc w:val="both"/>
        <w:rPr>
          <w:rFonts w:ascii="Arial" w:hAnsi="Arial" w:cs="Arial"/>
          <w:szCs w:val="24"/>
        </w:rPr>
      </w:pPr>
    </w:p>
    <w:p w14:paraId="6E6CF007" w14:textId="77777777" w:rsidR="000E5C69" w:rsidRPr="009E3575" w:rsidRDefault="000E5C69" w:rsidP="000E5C69">
      <w:pPr>
        <w:pStyle w:val="BodyTextIndent"/>
        <w:ind w:left="0" w:firstLine="0"/>
        <w:jc w:val="both"/>
        <w:rPr>
          <w:rFonts w:ascii="Arial" w:hAnsi="Arial" w:cs="Arial"/>
          <w:szCs w:val="24"/>
        </w:rPr>
      </w:pPr>
    </w:p>
    <w:p w14:paraId="64412BE2" w14:textId="77777777" w:rsidR="000E5C69" w:rsidRPr="009E3575" w:rsidRDefault="000E5C69" w:rsidP="000E5C69">
      <w:pPr>
        <w:pStyle w:val="BodyTextIndent"/>
        <w:ind w:left="0" w:firstLine="0"/>
        <w:jc w:val="both"/>
        <w:rPr>
          <w:rFonts w:ascii="Arial" w:hAnsi="Arial" w:cs="Arial"/>
          <w:sz w:val="20"/>
        </w:rPr>
      </w:pPr>
      <w:r w:rsidRPr="009E3575">
        <w:rPr>
          <w:rFonts w:ascii="Arial" w:hAnsi="Arial" w:cs="Arial"/>
          <w:sz w:val="20"/>
        </w:rPr>
        <w:t>It should be noted that this job description merely provides a resume of the main duties and responsibilities of the post and will be subject to periodic review in conjunction with your Line Manager and the Human Resource</w:t>
      </w:r>
      <w:r>
        <w:rPr>
          <w:rFonts w:ascii="Arial" w:hAnsi="Arial" w:cs="Arial"/>
          <w:sz w:val="20"/>
        </w:rPr>
        <w:t>s</w:t>
      </w:r>
      <w:r w:rsidRPr="009E3575">
        <w:rPr>
          <w:rFonts w:ascii="Arial" w:hAnsi="Arial" w:cs="Arial"/>
          <w:sz w:val="20"/>
        </w:rPr>
        <w:t xml:space="preserve"> Manager which may lead to revisions in light of the operational requirements of the College.</w:t>
      </w:r>
    </w:p>
    <w:p w14:paraId="1FC39945" w14:textId="736A29BE" w:rsidR="007B0D71" w:rsidRDefault="007B0D71" w:rsidP="000E5C69">
      <w:pPr>
        <w:pStyle w:val="BodyTextIndent"/>
        <w:ind w:left="0" w:firstLine="0"/>
        <w:jc w:val="both"/>
        <w:rPr>
          <w:rFonts w:ascii="Arial" w:hAnsi="Arial" w:cs="Arial"/>
          <w:color w:val="000000"/>
          <w:szCs w:val="24"/>
        </w:rPr>
      </w:pPr>
    </w:p>
    <w:sectPr w:rsidR="007B0D71" w:rsidSect="00BD3505">
      <w:pgSz w:w="11906" w:h="16838"/>
      <w:pgMar w:top="340" w:right="1191" w:bottom="244"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2D9AE" w14:textId="77777777" w:rsidR="002C001E" w:rsidRDefault="002C001E">
      <w:r>
        <w:separator/>
      </w:r>
    </w:p>
  </w:endnote>
  <w:endnote w:type="continuationSeparator" w:id="0">
    <w:p w14:paraId="6AE4E233" w14:textId="77777777" w:rsidR="002C001E" w:rsidRDefault="002C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A6E38" w14:textId="77777777" w:rsidR="002C001E" w:rsidRDefault="002C001E">
      <w:r>
        <w:separator/>
      </w:r>
    </w:p>
  </w:footnote>
  <w:footnote w:type="continuationSeparator" w:id="0">
    <w:p w14:paraId="6A4952A3" w14:textId="77777777" w:rsidR="002C001E" w:rsidRDefault="002C0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0A70"/>
    <w:multiLevelType w:val="singleLevel"/>
    <w:tmpl w:val="34144D00"/>
    <w:lvl w:ilvl="0">
      <w:start w:val="1"/>
      <w:numFmt w:val="decimal"/>
      <w:lvlText w:val="%1."/>
      <w:lvlJc w:val="left"/>
      <w:pPr>
        <w:tabs>
          <w:tab w:val="num" w:pos="720"/>
        </w:tabs>
        <w:ind w:left="720" w:hanging="720"/>
      </w:pPr>
      <w:rPr>
        <w:rFonts w:hint="default"/>
      </w:rPr>
    </w:lvl>
  </w:abstractNum>
  <w:abstractNum w:abstractNumId="1" w15:restartNumberingAfterBreak="0">
    <w:nsid w:val="053B5D40"/>
    <w:multiLevelType w:val="hybridMultilevel"/>
    <w:tmpl w:val="8A8E0574"/>
    <w:lvl w:ilvl="0" w:tplc="936630EA">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7546A8"/>
    <w:multiLevelType w:val="hybridMultilevel"/>
    <w:tmpl w:val="D3F04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97EF0"/>
    <w:multiLevelType w:val="singleLevel"/>
    <w:tmpl w:val="FC98ED8C"/>
    <w:lvl w:ilvl="0">
      <w:start w:val="1"/>
      <w:numFmt w:val="decimal"/>
      <w:lvlText w:val="%1."/>
      <w:lvlJc w:val="left"/>
      <w:pPr>
        <w:tabs>
          <w:tab w:val="num" w:pos="720"/>
        </w:tabs>
        <w:ind w:left="720" w:hanging="720"/>
      </w:pPr>
      <w:rPr>
        <w:rFonts w:hint="default"/>
      </w:rPr>
    </w:lvl>
  </w:abstractNum>
  <w:abstractNum w:abstractNumId="4" w15:restartNumberingAfterBreak="0">
    <w:nsid w:val="16BB3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5F3ABD"/>
    <w:multiLevelType w:val="singleLevel"/>
    <w:tmpl w:val="55C27894"/>
    <w:lvl w:ilvl="0">
      <w:start w:val="4"/>
      <w:numFmt w:val="decimal"/>
      <w:lvlText w:val="%1."/>
      <w:lvlJc w:val="left"/>
      <w:pPr>
        <w:tabs>
          <w:tab w:val="num" w:pos="720"/>
        </w:tabs>
        <w:ind w:left="720" w:hanging="720"/>
      </w:pPr>
      <w:rPr>
        <w:rFonts w:hint="default"/>
      </w:rPr>
    </w:lvl>
  </w:abstractNum>
  <w:abstractNum w:abstractNumId="6" w15:restartNumberingAfterBreak="0">
    <w:nsid w:val="1BC04F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B461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C01772"/>
    <w:multiLevelType w:val="singleLevel"/>
    <w:tmpl w:val="2E665094"/>
    <w:lvl w:ilvl="0">
      <w:start w:val="4"/>
      <w:numFmt w:val="decimal"/>
      <w:lvlText w:val="%1."/>
      <w:lvlJc w:val="left"/>
      <w:pPr>
        <w:tabs>
          <w:tab w:val="num" w:pos="720"/>
        </w:tabs>
        <w:ind w:left="720" w:hanging="720"/>
      </w:pPr>
      <w:rPr>
        <w:rFonts w:hint="default"/>
      </w:rPr>
    </w:lvl>
  </w:abstractNum>
  <w:abstractNum w:abstractNumId="9" w15:restartNumberingAfterBreak="0">
    <w:nsid w:val="286036D5"/>
    <w:multiLevelType w:val="singleLevel"/>
    <w:tmpl w:val="0409000F"/>
    <w:lvl w:ilvl="0">
      <w:start w:val="4"/>
      <w:numFmt w:val="decimal"/>
      <w:lvlText w:val="%1."/>
      <w:lvlJc w:val="left"/>
      <w:pPr>
        <w:tabs>
          <w:tab w:val="num" w:pos="360"/>
        </w:tabs>
        <w:ind w:left="360" w:hanging="360"/>
      </w:pPr>
      <w:rPr>
        <w:rFonts w:hint="default"/>
      </w:rPr>
    </w:lvl>
  </w:abstractNum>
  <w:abstractNum w:abstractNumId="10" w15:restartNumberingAfterBreak="0">
    <w:nsid w:val="28E34D10"/>
    <w:multiLevelType w:val="singleLevel"/>
    <w:tmpl w:val="55A89236"/>
    <w:lvl w:ilvl="0">
      <w:start w:val="5"/>
      <w:numFmt w:val="decimal"/>
      <w:lvlText w:val="%1."/>
      <w:lvlJc w:val="left"/>
      <w:pPr>
        <w:tabs>
          <w:tab w:val="num" w:pos="720"/>
        </w:tabs>
        <w:ind w:left="720" w:hanging="720"/>
      </w:pPr>
      <w:rPr>
        <w:rFonts w:hint="default"/>
      </w:rPr>
    </w:lvl>
  </w:abstractNum>
  <w:abstractNum w:abstractNumId="11" w15:restartNumberingAfterBreak="0">
    <w:nsid w:val="2A9724B9"/>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E6D523A"/>
    <w:multiLevelType w:val="singleLevel"/>
    <w:tmpl w:val="6336A840"/>
    <w:lvl w:ilvl="0">
      <w:start w:val="1"/>
      <w:numFmt w:val="decimal"/>
      <w:lvlText w:val="%1."/>
      <w:lvlJc w:val="left"/>
      <w:pPr>
        <w:tabs>
          <w:tab w:val="num" w:pos="720"/>
        </w:tabs>
        <w:ind w:left="720" w:hanging="720"/>
      </w:pPr>
      <w:rPr>
        <w:rFonts w:hint="default"/>
      </w:rPr>
    </w:lvl>
  </w:abstractNum>
  <w:abstractNum w:abstractNumId="13" w15:restartNumberingAfterBreak="0">
    <w:nsid w:val="4294661B"/>
    <w:multiLevelType w:val="singleLevel"/>
    <w:tmpl w:val="B9C08114"/>
    <w:lvl w:ilvl="0">
      <w:start w:val="1"/>
      <w:numFmt w:val="decimal"/>
      <w:lvlText w:val="%1."/>
      <w:lvlJc w:val="left"/>
      <w:pPr>
        <w:tabs>
          <w:tab w:val="num" w:pos="720"/>
        </w:tabs>
        <w:ind w:left="720" w:hanging="720"/>
      </w:pPr>
      <w:rPr>
        <w:rFonts w:hint="default"/>
      </w:rPr>
    </w:lvl>
  </w:abstractNum>
  <w:abstractNum w:abstractNumId="14" w15:restartNumberingAfterBreak="0">
    <w:nsid w:val="43C64B60"/>
    <w:multiLevelType w:val="singleLevel"/>
    <w:tmpl w:val="2E665094"/>
    <w:lvl w:ilvl="0">
      <w:start w:val="2"/>
      <w:numFmt w:val="decimal"/>
      <w:lvlText w:val="%1."/>
      <w:lvlJc w:val="left"/>
      <w:pPr>
        <w:tabs>
          <w:tab w:val="num" w:pos="720"/>
        </w:tabs>
        <w:ind w:left="720" w:hanging="720"/>
      </w:pPr>
      <w:rPr>
        <w:rFonts w:hint="default"/>
      </w:rPr>
    </w:lvl>
  </w:abstractNum>
  <w:abstractNum w:abstractNumId="15" w15:restartNumberingAfterBreak="0">
    <w:nsid w:val="44A418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5370B1C"/>
    <w:multiLevelType w:val="singleLevel"/>
    <w:tmpl w:val="BC9C5B4A"/>
    <w:lvl w:ilvl="0">
      <w:start w:val="10"/>
      <w:numFmt w:val="bullet"/>
      <w:lvlText w:val="-"/>
      <w:lvlJc w:val="left"/>
      <w:pPr>
        <w:tabs>
          <w:tab w:val="num" w:pos="3195"/>
        </w:tabs>
        <w:ind w:left="3195" w:hanging="360"/>
      </w:pPr>
      <w:rPr>
        <w:rFonts w:ascii="Times New Roman" w:hAnsi="Times New Roman" w:hint="default"/>
      </w:rPr>
    </w:lvl>
  </w:abstractNum>
  <w:abstractNum w:abstractNumId="17" w15:restartNumberingAfterBreak="0">
    <w:nsid w:val="47EE45E8"/>
    <w:multiLevelType w:val="hybridMultilevel"/>
    <w:tmpl w:val="FB360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C729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30E6196"/>
    <w:multiLevelType w:val="singleLevel"/>
    <w:tmpl w:val="F7C01C12"/>
    <w:lvl w:ilvl="0">
      <w:start w:val="1"/>
      <w:numFmt w:val="decimal"/>
      <w:lvlText w:val="%1."/>
      <w:lvlJc w:val="left"/>
      <w:pPr>
        <w:tabs>
          <w:tab w:val="num" w:pos="720"/>
        </w:tabs>
        <w:ind w:left="720" w:hanging="720"/>
      </w:pPr>
      <w:rPr>
        <w:rFonts w:hint="default"/>
      </w:rPr>
    </w:lvl>
  </w:abstractNum>
  <w:abstractNum w:abstractNumId="20" w15:restartNumberingAfterBreak="0">
    <w:nsid w:val="659714EC"/>
    <w:multiLevelType w:val="singleLevel"/>
    <w:tmpl w:val="CC3EEBCA"/>
    <w:lvl w:ilvl="0">
      <w:start w:val="1"/>
      <w:numFmt w:val="decimal"/>
      <w:lvlText w:val="%1."/>
      <w:lvlJc w:val="left"/>
      <w:pPr>
        <w:tabs>
          <w:tab w:val="num" w:pos="720"/>
        </w:tabs>
        <w:ind w:left="720" w:hanging="720"/>
      </w:pPr>
      <w:rPr>
        <w:rFonts w:ascii="Times New Roman" w:hAnsi="Times New Roman" w:hint="default"/>
      </w:rPr>
    </w:lvl>
  </w:abstractNum>
  <w:abstractNum w:abstractNumId="21" w15:restartNumberingAfterBreak="0">
    <w:nsid w:val="6B100DD3"/>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6B515649"/>
    <w:multiLevelType w:val="hybridMultilevel"/>
    <w:tmpl w:val="0B088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BE0C9C"/>
    <w:multiLevelType w:val="singleLevel"/>
    <w:tmpl w:val="B86ED4FA"/>
    <w:lvl w:ilvl="0">
      <w:start w:val="4"/>
      <w:numFmt w:val="decimal"/>
      <w:lvlText w:val="%1."/>
      <w:lvlJc w:val="left"/>
      <w:pPr>
        <w:tabs>
          <w:tab w:val="num" w:pos="720"/>
        </w:tabs>
        <w:ind w:left="720" w:hanging="720"/>
      </w:pPr>
      <w:rPr>
        <w:rFonts w:hint="default"/>
      </w:rPr>
    </w:lvl>
  </w:abstractNum>
  <w:abstractNum w:abstractNumId="24" w15:restartNumberingAfterBreak="0">
    <w:nsid w:val="7A8C2173"/>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7E2806FE"/>
    <w:multiLevelType w:val="hybridMultilevel"/>
    <w:tmpl w:val="A32AEC76"/>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7F7C1EF0"/>
    <w:multiLevelType w:val="singleLevel"/>
    <w:tmpl w:val="2E665094"/>
    <w:lvl w:ilvl="0">
      <w:start w:val="7"/>
      <w:numFmt w:val="decimal"/>
      <w:lvlText w:val="%1."/>
      <w:lvlJc w:val="left"/>
      <w:pPr>
        <w:tabs>
          <w:tab w:val="num" w:pos="720"/>
        </w:tabs>
        <w:ind w:left="720" w:hanging="720"/>
      </w:pPr>
      <w:rPr>
        <w:rFonts w:hint="default"/>
      </w:rPr>
    </w:lvl>
  </w:abstractNum>
  <w:abstractNum w:abstractNumId="27" w15:restartNumberingAfterBreak="0">
    <w:nsid w:val="7F97093B"/>
    <w:multiLevelType w:val="singleLevel"/>
    <w:tmpl w:val="A67ECBE8"/>
    <w:lvl w:ilvl="0">
      <w:start w:val="3"/>
      <w:numFmt w:val="decimal"/>
      <w:lvlText w:val="%1."/>
      <w:lvlJc w:val="left"/>
      <w:pPr>
        <w:tabs>
          <w:tab w:val="num" w:pos="720"/>
        </w:tabs>
        <w:ind w:left="720" w:hanging="720"/>
      </w:pPr>
      <w:rPr>
        <w:rFonts w:hint="default"/>
      </w:rPr>
    </w:lvl>
  </w:abstractNum>
  <w:num w:numId="1">
    <w:abstractNumId w:val="11"/>
  </w:num>
  <w:num w:numId="2">
    <w:abstractNumId w:val="4"/>
  </w:num>
  <w:num w:numId="3">
    <w:abstractNumId w:val="18"/>
  </w:num>
  <w:num w:numId="4">
    <w:abstractNumId w:val="15"/>
  </w:num>
  <w:num w:numId="5">
    <w:abstractNumId w:val="0"/>
  </w:num>
  <w:num w:numId="6">
    <w:abstractNumId w:val="23"/>
  </w:num>
  <w:num w:numId="7">
    <w:abstractNumId w:val="27"/>
  </w:num>
  <w:num w:numId="8">
    <w:abstractNumId w:val="7"/>
  </w:num>
  <w:num w:numId="9">
    <w:abstractNumId w:val="24"/>
  </w:num>
  <w:num w:numId="10">
    <w:abstractNumId w:val="10"/>
  </w:num>
  <w:num w:numId="11">
    <w:abstractNumId w:val="20"/>
  </w:num>
  <w:num w:numId="12">
    <w:abstractNumId w:val="5"/>
  </w:num>
  <w:num w:numId="13">
    <w:abstractNumId w:val="3"/>
  </w:num>
  <w:num w:numId="14">
    <w:abstractNumId w:val="19"/>
  </w:num>
  <w:num w:numId="15">
    <w:abstractNumId w:val="6"/>
  </w:num>
  <w:num w:numId="16">
    <w:abstractNumId w:val="8"/>
  </w:num>
  <w:num w:numId="17">
    <w:abstractNumId w:val="14"/>
  </w:num>
  <w:num w:numId="18">
    <w:abstractNumId w:val="21"/>
  </w:num>
  <w:num w:numId="19">
    <w:abstractNumId w:val="26"/>
  </w:num>
  <w:num w:numId="20">
    <w:abstractNumId w:val="16"/>
  </w:num>
  <w:num w:numId="21">
    <w:abstractNumId w:val="12"/>
  </w:num>
  <w:num w:numId="22">
    <w:abstractNumId w:val="9"/>
  </w:num>
  <w:num w:numId="23">
    <w:abstractNumId w:val="13"/>
  </w:num>
  <w:num w:numId="24">
    <w:abstractNumId w:val="2"/>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num>
  <w:num w:numId="28">
    <w:abstractNumId w:val="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B4"/>
    <w:rsid w:val="00037F82"/>
    <w:rsid w:val="000509D5"/>
    <w:rsid w:val="000E0C9E"/>
    <w:rsid w:val="000E4D98"/>
    <w:rsid w:val="000E5C69"/>
    <w:rsid w:val="000F7EB4"/>
    <w:rsid w:val="0010655D"/>
    <w:rsid w:val="00106BE5"/>
    <w:rsid w:val="00107301"/>
    <w:rsid w:val="00113A65"/>
    <w:rsid w:val="00114223"/>
    <w:rsid w:val="001307E2"/>
    <w:rsid w:val="00130A36"/>
    <w:rsid w:val="00155EBE"/>
    <w:rsid w:val="00164164"/>
    <w:rsid w:val="00172F12"/>
    <w:rsid w:val="001A79CC"/>
    <w:rsid w:val="001F7B56"/>
    <w:rsid w:val="00242ED1"/>
    <w:rsid w:val="0027251F"/>
    <w:rsid w:val="00276300"/>
    <w:rsid w:val="002772F5"/>
    <w:rsid w:val="002916BF"/>
    <w:rsid w:val="002C001E"/>
    <w:rsid w:val="002E35FD"/>
    <w:rsid w:val="002E55A8"/>
    <w:rsid w:val="002E765D"/>
    <w:rsid w:val="0033056E"/>
    <w:rsid w:val="00340B23"/>
    <w:rsid w:val="003569AA"/>
    <w:rsid w:val="00362965"/>
    <w:rsid w:val="00387F69"/>
    <w:rsid w:val="00395B3F"/>
    <w:rsid w:val="003C4ECB"/>
    <w:rsid w:val="003F40E8"/>
    <w:rsid w:val="003F6516"/>
    <w:rsid w:val="00407C1B"/>
    <w:rsid w:val="00413AFF"/>
    <w:rsid w:val="00421403"/>
    <w:rsid w:val="004620B9"/>
    <w:rsid w:val="00485F12"/>
    <w:rsid w:val="00486BE9"/>
    <w:rsid w:val="004906D3"/>
    <w:rsid w:val="004A4AF5"/>
    <w:rsid w:val="004A64D0"/>
    <w:rsid w:val="004C6EAE"/>
    <w:rsid w:val="004F01D5"/>
    <w:rsid w:val="004F5D94"/>
    <w:rsid w:val="00595161"/>
    <w:rsid w:val="005953DD"/>
    <w:rsid w:val="005A39A3"/>
    <w:rsid w:val="005C73D6"/>
    <w:rsid w:val="005D4111"/>
    <w:rsid w:val="0061294A"/>
    <w:rsid w:val="00647462"/>
    <w:rsid w:val="006551BE"/>
    <w:rsid w:val="00667D59"/>
    <w:rsid w:val="00686560"/>
    <w:rsid w:val="00694473"/>
    <w:rsid w:val="00695753"/>
    <w:rsid w:val="006A30C3"/>
    <w:rsid w:val="006B1256"/>
    <w:rsid w:val="006D4A74"/>
    <w:rsid w:val="006D71F8"/>
    <w:rsid w:val="006E499B"/>
    <w:rsid w:val="006F269F"/>
    <w:rsid w:val="006F3ADC"/>
    <w:rsid w:val="00703853"/>
    <w:rsid w:val="00712EEE"/>
    <w:rsid w:val="00723A7B"/>
    <w:rsid w:val="0072782A"/>
    <w:rsid w:val="007600D8"/>
    <w:rsid w:val="00760CE4"/>
    <w:rsid w:val="0076351C"/>
    <w:rsid w:val="00770863"/>
    <w:rsid w:val="007B0D71"/>
    <w:rsid w:val="007C3FB4"/>
    <w:rsid w:val="007D3F65"/>
    <w:rsid w:val="007E5F29"/>
    <w:rsid w:val="007F29E5"/>
    <w:rsid w:val="00815F05"/>
    <w:rsid w:val="00837E45"/>
    <w:rsid w:val="00840F12"/>
    <w:rsid w:val="00860258"/>
    <w:rsid w:val="00884FBD"/>
    <w:rsid w:val="008909BD"/>
    <w:rsid w:val="008B2792"/>
    <w:rsid w:val="008E165D"/>
    <w:rsid w:val="008E43B6"/>
    <w:rsid w:val="0092511D"/>
    <w:rsid w:val="00934BCB"/>
    <w:rsid w:val="00953B46"/>
    <w:rsid w:val="00987F73"/>
    <w:rsid w:val="009D0BAC"/>
    <w:rsid w:val="009E530B"/>
    <w:rsid w:val="00A000D6"/>
    <w:rsid w:val="00A61468"/>
    <w:rsid w:val="00A67434"/>
    <w:rsid w:val="00A71F84"/>
    <w:rsid w:val="00A7328C"/>
    <w:rsid w:val="00A74CF9"/>
    <w:rsid w:val="00A812EC"/>
    <w:rsid w:val="00AC612E"/>
    <w:rsid w:val="00AD0D6F"/>
    <w:rsid w:val="00B11599"/>
    <w:rsid w:val="00B16C50"/>
    <w:rsid w:val="00B2424A"/>
    <w:rsid w:val="00B4435C"/>
    <w:rsid w:val="00B5162C"/>
    <w:rsid w:val="00B6212E"/>
    <w:rsid w:val="00B81264"/>
    <w:rsid w:val="00B8225E"/>
    <w:rsid w:val="00B96C71"/>
    <w:rsid w:val="00BD3505"/>
    <w:rsid w:val="00BD3C89"/>
    <w:rsid w:val="00BD4049"/>
    <w:rsid w:val="00BD5AE1"/>
    <w:rsid w:val="00C10CC6"/>
    <w:rsid w:val="00C33990"/>
    <w:rsid w:val="00C56A45"/>
    <w:rsid w:val="00C64E15"/>
    <w:rsid w:val="00CC04A6"/>
    <w:rsid w:val="00CD22C4"/>
    <w:rsid w:val="00D13D63"/>
    <w:rsid w:val="00D3352E"/>
    <w:rsid w:val="00D51C61"/>
    <w:rsid w:val="00D65313"/>
    <w:rsid w:val="00D754B5"/>
    <w:rsid w:val="00D97C9A"/>
    <w:rsid w:val="00DB1F8A"/>
    <w:rsid w:val="00DB3875"/>
    <w:rsid w:val="00DB409D"/>
    <w:rsid w:val="00DD288E"/>
    <w:rsid w:val="00DF5D24"/>
    <w:rsid w:val="00E22D3B"/>
    <w:rsid w:val="00E4124E"/>
    <w:rsid w:val="00E71966"/>
    <w:rsid w:val="00F07642"/>
    <w:rsid w:val="00F132ED"/>
    <w:rsid w:val="00F2629D"/>
    <w:rsid w:val="00F321E3"/>
    <w:rsid w:val="00F45844"/>
    <w:rsid w:val="00F47470"/>
    <w:rsid w:val="00F54DC6"/>
    <w:rsid w:val="00F63B7F"/>
    <w:rsid w:val="00F87DE3"/>
    <w:rsid w:val="00F93862"/>
    <w:rsid w:val="00FC1166"/>
    <w:rsid w:val="00FC1979"/>
    <w:rsid w:val="00FC2C62"/>
    <w:rsid w:val="00FD4E61"/>
    <w:rsid w:val="00FD6CBF"/>
    <w:rsid w:val="0326F0BD"/>
    <w:rsid w:val="050FCB25"/>
    <w:rsid w:val="0679B947"/>
    <w:rsid w:val="094FFEBB"/>
    <w:rsid w:val="0C2C251F"/>
    <w:rsid w:val="0D30C2AB"/>
    <w:rsid w:val="100760BA"/>
    <w:rsid w:val="12696857"/>
    <w:rsid w:val="12840091"/>
    <w:rsid w:val="1671E306"/>
    <w:rsid w:val="18914E54"/>
    <w:rsid w:val="2855B8F8"/>
    <w:rsid w:val="29E8C5D2"/>
    <w:rsid w:val="2B6C0297"/>
    <w:rsid w:val="2F501BED"/>
    <w:rsid w:val="387E6997"/>
    <w:rsid w:val="3D2CE8DA"/>
    <w:rsid w:val="3E1CF9DA"/>
    <w:rsid w:val="3F509B73"/>
    <w:rsid w:val="405CB38E"/>
    <w:rsid w:val="42C0B0C8"/>
    <w:rsid w:val="44389878"/>
    <w:rsid w:val="44E82289"/>
    <w:rsid w:val="467F3040"/>
    <w:rsid w:val="4919946F"/>
    <w:rsid w:val="49DDB4B9"/>
    <w:rsid w:val="4AE2306C"/>
    <w:rsid w:val="4B274BE6"/>
    <w:rsid w:val="51695E69"/>
    <w:rsid w:val="525F9644"/>
    <w:rsid w:val="556CAACB"/>
    <w:rsid w:val="56DE8367"/>
    <w:rsid w:val="5873F494"/>
    <w:rsid w:val="5D2100F8"/>
    <w:rsid w:val="5E05E860"/>
    <w:rsid w:val="5EDF0CD3"/>
    <w:rsid w:val="617ECBD0"/>
    <w:rsid w:val="6234B66B"/>
    <w:rsid w:val="6630DA40"/>
    <w:rsid w:val="6E847D8C"/>
    <w:rsid w:val="72A95429"/>
    <w:rsid w:val="79550F29"/>
    <w:rsid w:val="7E8E0333"/>
    <w:rsid w:val="7F0F1F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6719CD"/>
  <w15:chartTrackingRefBased/>
  <w15:docId w15:val="{18682533-CF5D-40B7-95EB-0FE97FA8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link w:val="Heading1Char"/>
    <w:qFormat/>
    <w:pPr>
      <w:keepNext/>
      <w:outlineLvl w:val="0"/>
    </w:pPr>
    <w:rPr>
      <w:rFonts w:ascii="Tahoma" w:hAnsi="Tahoma"/>
      <w:sz w:val="24"/>
    </w:rPr>
  </w:style>
  <w:style w:type="paragraph" w:styleId="Heading2">
    <w:name w:val="heading 2"/>
    <w:basedOn w:val="Normal"/>
    <w:next w:val="Normal"/>
    <w:link w:val="Heading2Char"/>
    <w:qFormat/>
    <w:pPr>
      <w:keepNext/>
      <w:jc w:val="both"/>
      <w:outlineLvl w:val="1"/>
    </w:pPr>
    <w:rPr>
      <w:rFonts w:ascii="Tahoma" w:hAnsi="Tahoma"/>
      <w:b/>
      <w:sz w:val="24"/>
      <w:u w:val="single"/>
    </w:rPr>
  </w:style>
  <w:style w:type="paragraph" w:styleId="Heading3">
    <w:name w:val="heading 3"/>
    <w:basedOn w:val="Normal"/>
    <w:next w:val="Normal"/>
    <w:qFormat/>
    <w:pPr>
      <w:keepNext/>
      <w:ind w:left="2835" w:hanging="2835"/>
      <w:outlineLvl w:val="2"/>
    </w:pPr>
    <w:rPr>
      <w:rFonts w:ascii="Tahoma" w:hAnsi="Tahoma"/>
      <w:sz w:val="24"/>
    </w:rPr>
  </w:style>
  <w:style w:type="paragraph" w:styleId="Heading7">
    <w:name w:val="heading 7"/>
    <w:basedOn w:val="Normal"/>
    <w:next w:val="Normal"/>
    <w:qFormat/>
    <w:pPr>
      <w:keepNext/>
      <w:jc w:val="center"/>
      <w:outlineLvl w:val="6"/>
    </w:pPr>
    <w:rPr>
      <w:rFonts w:ascii="Tahoma" w:hAnsi="Tahoma"/>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ind w:left="720" w:hanging="720"/>
    </w:pPr>
    <w:rPr>
      <w:rFonts w:ascii="Tahoma" w:hAnsi="Tahoma"/>
      <w:sz w:val="24"/>
    </w:rPr>
  </w:style>
  <w:style w:type="paragraph" w:styleId="Header">
    <w:name w:val="header"/>
    <w:basedOn w:val="Normal"/>
    <w:pPr>
      <w:tabs>
        <w:tab w:val="center" w:pos="4153"/>
        <w:tab w:val="right" w:pos="8306"/>
      </w:tabs>
    </w:pPr>
  </w:style>
  <w:style w:type="paragraph" w:styleId="BalloonText">
    <w:name w:val="Balloon Text"/>
    <w:basedOn w:val="Normal"/>
    <w:semiHidden/>
    <w:rsid w:val="007F29E5"/>
    <w:rPr>
      <w:rFonts w:ascii="Tahoma" w:hAnsi="Tahoma" w:cs="Tahoma"/>
      <w:sz w:val="16"/>
      <w:szCs w:val="16"/>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
    <w:basedOn w:val="Normal"/>
    <w:link w:val="ListParagraphChar"/>
    <w:uiPriority w:val="34"/>
    <w:qFormat/>
    <w:rsid w:val="00C33990"/>
    <w:pPr>
      <w:ind w:left="720"/>
    </w:pPr>
  </w:style>
  <w:style w:type="character" w:customStyle="1" w:styleId="Heading1Char">
    <w:name w:val="Heading 1 Char"/>
    <w:link w:val="Heading1"/>
    <w:rsid w:val="002772F5"/>
    <w:rPr>
      <w:rFonts w:ascii="Tahoma" w:hAnsi="Tahoma"/>
      <w:sz w:val="24"/>
      <w:lang w:val="en-US" w:eastAsia="en-US"/>
    </w:rPr>
  </w:style>
  <w:style w:type="character" w:customStyle="1" w:styleId="Heading2Char">
    <w:name w:val="Heading 2 Char"/>
    <w:link w:val="Heading2"/>
    <w:rsid w:val="002772F5"/>
    <w:rPr>
      <w:rFonts w:ascii="Tahoma" w:hAnsi="Tahoma"/>
      <w:b/>
      <w:sz w:val="24"/>
      <w:u w:val="single"/>
      <w:lang w:val="en-US" w:eastAsia="en-US"/>
    </w:rPr>
  </w:style>
  <w:style w:type="character" w:customStyle="1" w:styleId="BodyTextIndentChar">
    <w:name w:val="Body Text Indent Char"/>
    <w:link w:val="BodyTextIndent"/>
    <w:rsid w:val="002772F5"/>
    <w:rPr>
      <w:rFonts w:ascii="Tahoma" w:hAnsi="Tahoma"/>
      <w:sz w:val="24"/>
      <w:lang w:val="en-US" w:eastAsia="en-US"/>
    </w:rPr>
  </w:style>
  <w:style w:type="character" w:customStyle="1" w:styleId="normaltextrun1">
    <w:name w:val="normaltextrun1"/>
    <w:basedOn w:val="DefaultParagraphFont"/>
    <w:rsid w:val="00695753"/>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locked/>
    <w:rsid w:val="000E5C6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137485">
      <w:bodyDiv w:val="1"/>
      <w:marLeft w:val="0"/>
      <w:marRight w:val="0"/>
      <w:marTop w:val="0"/>
      <w:marBottom w:val="0"/>
      <w:divBdr>
        <w:top w:val="none" w:sz="0" w:space="0" w:color="auto"/>
        <w:left w:val="none" w:sz="0" w:space="0" w:color="auto"/>
        <w:bottom w:val="none" w:sz="0" w:space="0" w:color="auto"/>
        <w:right w:val="none" w:sz="0" w:space="0" w:color="auto"/>
      </w:divBdr>
    </w:div>
    <w:div w:id="206702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E02325D8AD88469D286A42AA595DFB" ma:contentTypeVersion="12" ma:contentTypeDescription="Create a new document." ma:contentTypeScope="" ma:versionID="aef43673e3a7a53de7d0eae6405b15e7">
  <xsd:schema xmlns:xsd="http://www.w3.org/2001/XMLSchema" xmlns:xs="http://www.w3.org/2001/XMLSchema" xmlns:p="http://schemas.microsoft.com/office/2006/metadata/properties" xmlns:ns3="47289d5a-1ff6-4c49-adab-af2f2177ea87" xmlns:ns4="99199277-3451-4f5d-badd-a53c46740863" targetNamespace="http://schemas.microsoft.com/office/2006/metadata/properties" ma:root="true" ma:fieldsID="729261a5cceeaaa6b21e0ccec33c87b0" ns3:_="" ns4:_="">
    <xsd:import namespace="47289d5a-1ff6-4c49-adab-af2f2177ea87"/>
    <xsd:import namespace="99199277-3451-4f5d-badd-a53c467408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89d5a-1ff6-4c49-adab-af2f2177ea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199277-3451-4f5d-badd-a53c467408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92E68F-A285-44B3-BC0E-202F2A7F12CF}">
  <ds:schemaRefs>
    <ds:schemaRef ds:uri="http://schemas.microsoft.com/sharepoint/v3/contenttype/forms"/>
  </ds:schemaRefs>
</ds:datastoreItem>
</file>

<file path=customXml/itemProps2.xml><?xml version="1.0" encoding="utf-8"?>
<ds:datastoreItem xmlns:ds="http://schemas.openxmlformats.org/officeDocument/2006/customXml" ds:itemID="{113A2139-200F-4BC1-9F9D-09B7D9013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89d5a-1ff6-4c49-adab-af2f2177ea87"/>
    <ds:schemaRef ds:uri="99199277-3451-4f5d-badd-a53c46740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3236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nptc</dc:creator>
  <cp:keywords/>
  <cp:lastModifiedBy>Davies, Kayleigh</cp:lastModifiedBy>
  <cp:revision>2</cp:revision>
  <cp:lastPrinted>2015-03-27T18:02:00Z</cp:lastPrinted>
  <dcterms:created xsi:type="dcterms:W3CDTF">2020-11-19T15:48:00Z</dcterms:created>
  <dcterms:modified xsi:type="dcterms:W3CDTF">2020-11-19T15:48:00Z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0x0101009AE02325D8AD88469D286A42AA595DFB</vt:lpwstr>
  </property>
</Properties>
</file>