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3234AD" w14:paraId="32AB6BD3" w14:textId="77777777">
        <w:trPr>
          <w:cantSplit/>
        </w:trPr>
        <w:tc>
          <w:tcPr>
            <w:tcW w:w="4068" w:type="dxa"/>
          </w:tcPr>
          <w:p w14:paraId="32AB6BCE" w14:textId="77777777" w:rsidR="00D72289" w:rsidRDefault="00EF0062">
            <w:pPr>
              <w:rPr>
                <w:sz w:val="26"/>
              </w:rPr>
            </w:pPr>
            <w:r w:rsidRPr="005D4E28">
              <w:rPr>
                <w:rFonts w:cs="Arial"/>
                <w:noProof/>
              </w:rPr>
              <w:drawing>
                <wp:inline distT="0" distB="0" distL="0" distR="0" wp14:anchorId="32AB6C11" wp14:editId="32AB6C12">
                  <wp:extent cx="1555115" cy="695325"/>
                  <wp:effectExtent l="0" t="0" r="6985" b="9525"/>
                  <wp:docPr id="9" name="Picture 9" descr="C:\Users\robesha\AppData\Local\Microsoft\Windows\Temporary Internet Files\Content.Word\NPTCG-Coll-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05843" name="Picture 1" descr="C:\Users\robesha\AppData\Local\Microsoft\Windows\Temporary Internet Files\Content.Word\NPTCG-Coll-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10" cy="71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14:paraId="32AB6BCF" w14:textId="77777777" w:rsidR="00D72289" w:rsidRDefault="00D72289" w:rsidP="0049152D">
            <w:pPr>
              <w:rPr>
                <w:sz w:val="26"/>
              </w:rPr>
            </w:pPr>
          </w:p>
          <w:p w14:paraId="32AB6BD0" w14:textId="77777777" w:rsidR="00D743D4" w:rsidRDefault="00D743D4">
            <w:pPr>
              <w:pStyle w:val="Heading1"/>
            </w:pPr>
          </w:p>
          <w:p w14:paraId="32AB6BD1" w14:textId="77777777" w:rsidR="00D743D4" w:rsidRDefault="00D743D4">
            <w:pPr>
              <w:pStyle w:val="Heading1"/>
            </w:pPr>
          </w:p>
          <w:p w14:paraId="32AB6BD2" w14:textId="73398CDC" w:rsidR="00D72289" w:rsidRPr="0082792F" w:rsidRDefault="00EF0062">
            <w:pPr>
              <w:pStyle w:val="Heading1"/>
              <w:rPr>
                <w:sz w:val="24"/>
                <w:szCs w:val="24"/>
              </w:rPr>
            </w:pPr>
            <w:r>
              <w:rPr>
                <w:rFonts w:eastAsia="Arial" w:cs="Arial"/>
                <w:bCs/>
                <w:sz w:val="24"/>
                <w:szCs w:val="24"/>
                <w:bdr w:val="nil"/>
                <w:lang w:val="cy-GB"/>
              </w:rPr>
              <w:t xml:space="preserve">                   </w:t>
            </w:r>
            <w:r>
              <w:rPr>
                <w:rFonts w:eastAsia="Arial" w:cs="Arial"/>
                <w:bCs/>
                <w:sz w:val="24"/>
                <w:szCs w:val="24"/>
                <w:bdr w:val="nil"/>
                <w:lang w:val="cy-GB"/>
              </w:rPr>
              <w:t>SWYDD-DDISGRIFIAD</w:t>
            </w:r>
          </w:p>
        </w:tc>
      </w:tr>
    </w:tbl>
    <w:p w14:paraId="32AB6BD4" w14:textId="77777777" w:rsidR="00042908" w:rsidRDefault="00042908">
      <w:pPr>
        <w:pStyle w:val="Title"/>
        <w:ind w:left="2880" w:hanging="2880"/>
        <w:jc w:val="left"/>
        <w:rPr>
          <w:rFonts w:ascii="Tahoma" w:hAnsi="Tahoma" w:cs="Tahoma"/>
          <w:sz w:val="22"/>
          <w:szCs w:val="22"/>
        </w:rPr>
      </w:pPr>
    </w:p>
    <w:p w14:paraId="32AB6BD5" w14:textId="77777777" w:rsidR="00A148C6" w:rsidRPr="0082792F" w:rsidRDefault="00EF0062">
      <w:pPr>
        <w:pStyle w:val="Title"/>
        <w:ind w:left="2880" w:hanging="2880"/>
        <w:jc w:val="left"/>
        <w:rPr>
          <w:rFonts w:cs="Arial"/>
          <w:szCs w:val="24"/>
        </w:rPr>
      </w:pPr>
      <w:r>
        <w:rPr>
          <w:rFonts w:cs="Arial"/>
          <w:szCs w:val="24"/>
          <w:bdr w:val="nil"/>
          <w:lang w:val="cy-GB"/>
        </w:rPr>
        <w:t>Teitl Swydd:</w:t>
      </w:r>
      <w:r>
        <w:rPr>
          <w:rFonts w:cs="Arial"/>
          <w:szCs w:val="24"/>
          <w:bdr w:val="nil"/>
          <w:lang w:val="cy-GB"/>
        </w:rPr>
        <w:tab/>
      </w:r>
      <w:r>
        <w:rPr>
          <w:rFonts w:cs="Arial"/>
          <w:szCs w:val="24"/>
          <w:bdr w:val="nil"/>
          <w:lang w:val="cy-GB"/>
        </w:rPr>
        <w:tab/>
        <w:t xml:space="preserve"> </w:t>
      </w:r>
      <w:r>
        <w:rPr>
          <w:rFonts w:cs="Arial"/>
          <w:b w:val="0"/>
          <w:szCs w:val="24"/>
          <w:bdr w:val="nil"/>
          <w:lang w:val="cy-GB"/>
        </w:rPr>
        <w:t xml:space="preserve">Swyddog Iechyd a Diogelwch - </w:t>
      </w:r>
      <w:r>
        <w:rPr>
          <w:rFonts w:cs="Arial"/>
          <w:b w:val="0"/>
          <w:szCs w:val="24"/>
          <w:bdr w:val="nil"/>
          <w:lang w:val="cy-GB"/>
        </w:rPr>
        <w:t>Covid-19</w:t>
      </w:r>
    </w:p>
    <w:p w14:paraId="32AB6BD6" w14:textId="77777777" w:rsidR="00D72289" w:rsidRPr="0082792F" w:rsidRDefault="00D72289">
      <w:pPr>
        <w:pStyle w:val="Title"/>
        <w:ind w:left="2880" w:hanging="2880"/>
        <w:jc w:val="left"/>
        <w:rPr>
          <w:rFonts w:cs="Arial"/>
          <w:szCs w:val="24"/>
        </w:rPr>
      </w:pPr>
    </w:p>
    <w:p w14:paraId="32AB6BD7" w14:textId="77777777" w:rsidR="00D72289" w:rsidRPr="0082792F" w:rsidRDefault="00EF0062" w:rsidP="003678C5">
      <w:pPr>
        <w:pStyle w:val="Title"/>
        <w:tabs>
          <w:tab w:val="left" w:pos="7088"/>
        </w:tabs>
        <w:ind w:left="3686" w:hanging="3686"/>
        <w:jc w:val="left"/>
        <w:rPr>
          <w:rFonts w:cs="Arial"/>
          <w:b w:val="0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Yn gyfrifol i:</w:t>
      </w:r>
      <w:r>
        <w:rPr>
          <w:rFonts w:eastAsia="Arial" w:cs="Arial"/>
          <w:bCs/>
          <w:szCs w:val="24"/>
          <w:bdr w:val="nil"/>
          <w:lang w:val="cy-GB"/>
        </w:rPr>
        <w:tab/>
      </w:r>
      <w:r>
        <w:rPr>
          <w:rFonts w:eastAsia="Arial" w:cs="Arial"/>
          <w:b w:val="0"/>
          <w:szCs w:val="24"/>
          <w:bdr w:val="nil"/>
          <w:lang w:val="cy-GB"/>
        </w:rPr>
        <w:t>Rheolwr Iechyd, Diogelwch a'r Amgylchedd</w:t>
      </w:r>
    </w:p>
    <w:p w14:paraId="32AB6BD8" w14:textId="77777777" w:rsidR="004D6566" w:rsidRPr="0082792F" w:rsidRDefault="004D6566">
      <w:pPr>
        <w:pStyle w:val="Title"/>
        <w:jc w:val="left"/>
        <w:rPr>
          <w:rFonts w:cs="Arial"/>
          <w:szCs w:val="24"/>
        </w:rPr>
      </w:pPr>
    </w:p>
    <w:p w14:paraId="32AB6BD9" w14:textId="3F086DB5" w:rsidR="00D72289" w:rsidRPr="0082792F" w:rsidRDefault="00EF0062" w:rsidP="00D743D4">
      <w:pPr>
        <w:pStyle w:val="Title"/>
        <w:ind w:left="3686" w:hanging="3686"/>
        <w:jc w:val="left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 xml:space="preserve">Diben y Swydd:                    </w:t>
      </w:r>
      <w:r>
        <w:rPr>
          <w:rFonts w:eastAsia="Arial" w:cs="Arial"/>
          <w:bCs/>
          <w:szCs w:val="24"/>
          <w:bdr w:val="nil"/>
          <w:lang w:val="cy-GB"/>
        </w:rPr>
        <w:tab/>
      </w:r>
      <w:r>
        <w:rPr>
          <w:rFonts w:eastAsia="Arial" w:cs="Arial"/>
          <w:b w:val="0"/>
          <w:szCs w:val="24"/>
          <w:bdr w:val="nil"/>
          <w:lang w:val="cy-GB"/>
        </w:rPr>
        <w:t xml:space="preserve">I gydlynu a gweinyddu gweithdrefnau'r Coleg ar gyfer Covid-19, </w:t>
      </w:r>
      <w:r w:rsidR="000457D0">
        <w:rPr>
          <w:rFonts w:eastAsia="Arial" w:cs="Arial"/>
          <w:b w:val="0"/>
          <w:szCs w:val="24"/>
          <w:bdr w:val="nil"/>
          <w:lang w:val="cy-GB"/>
        </w:rPr>
        <w:t>cyflawni’r g</w:t>
      </w:r>
      <w:r>
        <w:rPr>
          <w:rFonts w:eastAsia="Arial" w:cs="Arial"/>
          <w:b w:val="0"/>
          <w:szCs w:val="24"/>
          <w:bdr w:val="nil"/>
          <w:lang w:val="cy-GB"/>
        </w:rPr>
        <w:t>weithdrefnau ar gy</w:t>
      </w:r>
      <w:r>
        <w:rPr>
          <w:rFonts w:eastAsia="Arial" w:cs="Arial"/>
          <w:b w:val="0"/>
          <w:szCs w:val="24"/>
          <w:bdr w:val="nil"/>
          <w:lang w:val="cy-GB"/>
        </w:rPr>
        <w:t xml:space="preserve">fer Covid-19, olrhain ac adrodd am gysylltiadau, adolygu asesiadau risg </w:t>
      </w:r>
      <w:proofErr w:type="spellStart"/>
      <w:r>
        <w:rPr>
          <w:rFonts w:eastAsia="Arial" w:cs="Arial"/>
          <w:b w:val="0"/>
          <w:szCs w:val="24"/>
          <w:bdr w:val="nil"/>
          <w:lang w:val="cy-GB"/>
        </w:rPr>
        <w:t>Covid</w:t>
      </w:r>
      <w:proofErr w:type="spellEnd"/>
      <w:r>
        <w:rPr>
          <w:rFonts w:eastAsia="Arial" w:cs="Arial"/>
          <w:b w:val="0"/>
          <w:szCs w:val="24"/>
          <w:bdr w:val="nil"/>
          <w:lang w:val="cy-GB"/>
        </w:rPr>
        <w:t xml:space="preserve"> a chynorthwyo'r Rheolwr Iechyd, Diogelwch a'r Amgylchedd.</w:t>
      </w:r>
    </w:p>
    <w:p w14:paraId="32AB6BDA" w14:textId="77777777" w:rsidR="00D72289" w:rsidRPr="00FE3652" w:rsidRDefault="00D72289">
      <w:pPr>
        <w:pStyle w:val="Title"/>
        <w:ind w:left="2880" w:hanging="2880"/>
        <w:jc w:val="left"/>
        <w:outlineLvl w:val="0"/>
        <w:rPr>
          <w:rFonts w:ascii="Tahoma" w:hAnsi="Tahoma" w:cs="Tahoma"/>
          <w:sz w:val="22"/>
          <w:szCs w:val="22"/>
          <w:u w:val="single"/>
        </w:rPr>
      </w:pPr>
    </w:p>
    <w:p w14:paraId="32AB6BDB" w14:textId="77777777" w:rsidR="00D72289" w:rsidRPr="0082792F" w:rsidRDefault="00EF0062">
      <w:pPr>
        <w:pStyle w:val="Title"/>
        <w:ind w:left="2880" w:hanging="2880"/>
        <w:jc w:val="left"/>
        <w:outlineLvl w:val="0"/>
        <w:rPr>
          <w:rFonts w:cs="Arial"/>
          <w:szCs w:val="24"/>
          <w:u w:val="single"/>
        </w:rPr>
      </w:pPr>
      <w:r>
        <w:rPr>
          <w:rFonts w:eastAsia="Arial" w:cs="Arial"/>
          <w:bCs/>
          <w:szCs w:val="24"/>
          <w:u w:val="single"/>
          <w:bdr w:val="nil"/>
          <w:lang w:val="cy-GB"/>
        </w:rPr>
        <w:t>Prif Gyfrifoldebau:</w:t>
      </w:r>
    </w:p>
    <w:p w14:paraId="32AB6BDC" w14:textId="77777777" w:rsidR="001E4CAC" w:rsidRPr="0082792F" w:rsidRDefault="001E4CAC" w:rsidP="001E4CAC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32AB6BDD" w14:textId="77777777" w:rsidR="00B11386" w:rsidRDefault="00EF0062" w:rsidP="00B50030">
      <w:pPr>
        <w:pStyle w:val="BodyTextIndent"/>
        <w:numPr>
          <w:ilvl w:val="0"/>
          <w:numId w:val="1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Bod yn gyfrifol am gysylltu â staff y Coleg i ddarparu ymateb effeithiol ac effeithlon i achosion positif a Covid-19 ymhlith staff, myfyrwyr ac ymwelwyr;</w:t>
      </w:r>
    </w:p>
    <w:p w14:paraId="32AB6BDE" w14:textId="77777777" w:rsidR="00B50030" w:rsidRPr="000D1F0A" w:rsidRDefault="00B50030" w:rsidP="00B50030">
      <w:pPr>
        <w:pStyle w:val="BodyTextIndent"/>
        <w:ind w:left="360" w:firstLine="0"/>
        <w:rPr>
          <w:rFonts w:ascii="Arial" w:hAnsi="Arial" w:cs="Arial"/>
          <w:szCs w:val="24"/>
        </w:rPr>
      </w:pPr>
    </w:p>
    <w:p w14:paraId="32AB6BDF" w14:textId="77777777" w:rsidR="00A7051E" w:rsidRPr="0082792F" w:rsidRDefault="00EF0062" w:rsidP="00A7051E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Gweithredu fel pwynt cyswllt sengl y Coleg ag Iechyd Cyhoeddus Cymru a phersonél TTP yr Awdurdod Lleol mewn perthynas â Covid-19;</w:t>
      </w:r>
    </w:p>
    <w:p w14:paraId="32AB6BE0" w14:textId="77777777" w:rsidR="00A7051E" w:rsidRPr="0082792F" w:rsidRDefault="00A7051E" w:rsidP="00A7051E">
      <w:pPr>
        <w:pStyle w:val="Title"/>
        <w:jc w:val="left"/>
        <w:rPr>
          <w:rFonts w:cs="Arial"/>
          <w:b w:val="0"/>
          <w:szCs w:val="24"/>
        </w:rPr>
      </w:pPr>
    </w:p>
    <w:p w14:paraId="32AB6BE1" w14:textId="77777777" w:rsidR="00A7051E" w:rsidRPr="0082792F" w:rsidRDefault="00EF0062" w:rsidP="00A7051E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 xml:space="preserve">Cynnal gwybodaeth a dealltwriaeth gyfredol o ganllawiau Llywodraeth Cymru yn ymwneud â rheoli Covid-19 mewn lleoliadau addysgol; </w:t>
      </w:r>
    </w:p>
    <w:p w14:paraId="32AB6BE2" w14:textId="77777777" w:rsidR="00A7051E" w:rsidRPr="0082792F" w:rsidRDefault="00A7051E" w:rsidP="00A7051E">
      <w:pPr>
        <w:pStyle w:val="Title"/>
        <w:jc w:val="left"/>
        <w:rPr>
          <w:rFonts w:cs="Arial"/>
          <w:b w:val="0"/>
          <w:szCs w:val="24"/>
        </w:rPr>
      </w:pPr>
    </w:p>
    <w:p w14:paraId="32AB6BE3" w14:textId="77777777" w:rsidR="005B4689" w:rsidRDefault="00EF0062" w:rsidP="00B11386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 xml:space="preserve">Rhoi cyngor ac arweiniad cyfoes i staff y Coleg, mewn perthynas â </w:t>
      </w:r>
      <w:proofErr w:type="spellStart"/>
      <w:r>
        <w:rPr>
          <w:rFonts w:eastAsia="Arial" w:cs="Arial"/>
          <w:b w:val="0"/>
          <w:szCs w:val="24"/>
          <w:bdr w:val="nil"/>
          <w:lang w:val="cy-GB"/>
        </w:rPr>
        <w:t>Covid</w:t>
      </w:r>
      <w:proofErr w:type="spellEnd"/>
      <w:r>
        <w:rPr>
          <w:rFonts w:eastAsia="Arial" w:cs="Arial"/>
          <w:b w:val="0"/>
          <w:szCs w:val="24"/>
          <w:bdr w:val="nil"/>
          <w:lang w:val="cy-GB"/>
        </w:rPr>
        <w:t xml:space="preserve"> -19;</w:t>
      </w:r>
    </w:p>
    <w:p w14:paraId="32AB6BE4" w14:textId="77777777" w:rsidR="00606351" w:rsidRDefault="00606351" w:rsidP="00606351">
      <w:pPr>
        <w:pStyle w:val="ListParagraph"/>
        <w:rPr>
          <w:rFonts w:cs="Arial"/>
          <w:b/>
          <w:szCs w:val="24"/>
        </w:rPr>
      </w:pPr>
    </w:p>
    <w:p w14:paraId="32AB6BE5" w14:textId="77777777" w:rsidR="00606351" w:rsidRDefault="00EF0062" w:rsidP="00B11386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Monitro system adrodd Covid-19 y myfyrwyr ac ymdrin yn brydlon a</w:t>
      </w:r>
      <w:r>
        <w:rPr>
          <w:rFonts w:eastAsia="Arial" w:cs="Arial"/>
          <w:b w:val="0"/>
          <w:szCs w:val="24"/>
          <w:bdr w:val="nil"/>
          <w:lang w:val="cy-GB"/>
        </w:rPr>
        <w:t>g unrhyw fyfyrwyr sydd wedi cofrestru fel rhai sy'n profi'n bositif am Covid-19;</w:t>
      </w:r>
    </w:p>
    <w:p w14:paraId="32AB6BE6" w14:textId="77777777" w:rsidR="009D41E1" w:rsidRDefault="009D41E1" w:rsidP="009D41E1">
      <w:pPr>
        <w:pStyle w:val="ListParagraph"/>
        <w:rPr>
          <w:rFonts w:cs="Arial"/>
          <w:b/>
          <w:szCs w:val="24"/>
        </w:rPr>
      </w:pPr>
    </w:p>
    <w:p w14:paraId="32AB6BE7" w14:textId="77777777" w:rsidR="009D41E1" w:rsidRDefault="00EF0062" w:rsidP="00B11386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Casglu a phrosesu gwaith papur tracio ac olrhain Covid-19 mewnol y Coleg ac ymdrin yn briodol a</w:t>
      </w:r>
      <w:r>
        <w:rPr>
          <w:rFonts w:eastAsia="Arial" w:cs="Arial"/>
          <w:b w:val="0"/>
          <w:szCs w:val="24"/>
          <w:bdr w:val="nil"/>
          <w:lang w:val="cy-GB"/>
        </w:rPr>
        <w:t>g achosion positif;</w:t>
      </w:r>
    </w:p>
    <w:p w14:paraId="32AB6BE8" w14:textId="77777777" w:rsidR="001E09E2" w:rsidRDefault="001E09E2" w:rsidP="001E09E2">
      <w:pPr>
        <w:pStyle w:val="ListParagraph"/>
        <w:rPr>
          <w:rFonts w:cs="Arial"/>
          <w:b/>
          <w:szCs w:val="24"/>
        </w:rPr>
      </w:pPr>
    </w:p>
    <w:p w14:paraId="32AB6BE9" w14:textId="77777777" w:rsidR="001E09E2" w:rsidRPr="0082792F" w:rsidRDefault="00EF0062" w:rsidP="00B11386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Sicrhau bod yr holl gofnodion sy'n ymwneud ag achosion positif o Covid-19 yn cael eu diweddaru;</w:t>
      </w:r>
    </w:p>
    <w:p w14:paraId="32AB6BEA" w14:textId="77777777" w:rsidR="005B4689" w:rsidRPr="0082792F" w:rsidRDefault="005B4689" w:rsidP="005B468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2AB6BEB" w14:textId="77777777" w:rsidR="00B11386" w:rsidRPr="0082792F" w:rsidRDefault="00EF0062" w:rsidP="00B11386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 xml:space="preserve">Adolygu asesiadau risg Covid-19 adrannau i baratoi ar gyfer cymeradwyaeth y Rheolwr Iechyd, Diogelwch a'r Amgylchedd; </w:t>
      </w:r>
    </w:p>
    <w:p w14:paraId="32AB6BEC" w14:textId="77777777" w:rsidR="005B4689" w:rsidRPr="0082792F" w:rsidRDefault="005B4689" w:rsidP="005B4689">
      <w:pPr>
        <w:pStyle w:val="Title"/>
        <w:jc w:val="left"/>
        <w:rPr>
          <w:rFonts w:cs="Arial"/>
          <w:b w:val="0"/>
          <w:szCs w:val="24"/>
        </w:rPr>
      </w:pPr>
    </w:p>
    <w:p w14:paraId="32AB6BED" w14:textId="77777777" w:rsidR="00B11386" w:rsidRPr="0082792F" w:rsidRDefault="00EF0062" w:rsidP="00B11386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Chwarae rôl weithredol wrth </w:t>
      </w:r>
      <w:r>
        <w:rPr>
          <w:rFonts w:ascii="Arial" w:eastAsia="Arial" w:hAnsi="Arial" w:cs="Arial"/>
          <w:szCs w:val="24"/>
          <w:bdr w:val="nil"/>
          <w:lang w:val="cy-GB"/>
        </w:rPr>
        <w:t xml:space="preserve">ddatblygu gweithdrefnau Covid-19 effeithiol ar draws y Coleg; </w:t>
      </w:r>
    </w:p>
    <w:p w14:paraId="32AB6BEE" w14:textId="77777777" w:rsidR="005B4689" w:rsidRPr="0082792F" w:rsidRDefault="005B4689" w:rsidP="005B4689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32AB6BEF" w14:textId="77777777" w:rsidR="005B4689" w:rsidRDefault="00EF0062" w:rsidP="005B4689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Adeiladu a chynnal perthnasoedd effeithiol ag ystod eang o staff y Coleg ac asiantaethau allanol;</w:t>
      </w:r>
    </w:p>
    <w:p w14:paraId="32AB6BF0" w14:textId="77777777" w:rsidR="0017543A" w:rsidRDefault="0017543A" w:rsidP="0017543A">
      <w:pPr>
        <w:pStyle w:val="ListParagraph"/>
        <w:rPr>
          <w:rFonts w:cs="Arial"/>
          <w:b/>
          <w:szCs w:val="24"/>
        </w:rPr>
      </w:pPr>
    </w:p>
    <w:p w14:paraId="32AB6BF1" w14:textId="77777777" w:rsidR="0017543A" w:rsidRPr="003D2951" w:rsidRDefault="00EF0062" w:rsidP="003D2951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 xml:space="preserve">Sicrhau bod yr holl ohebiaeth cysylltiedig â Covid-19 â staff a myfyrwyr yn glir, yn gywir ac yn unol â chanllawiau Llywodraeth Cymru; </w:t>
      </w:r>
    </w:p>
    <w:p w14:paraId="32AB6BF2" w14:textId="77777777" w:rsidR="00B5763E" w:rsidRPr="000230BA" w:rsidRDefault="00B5763E" w:rsidP="000230BA">
      <w:pPr>
        <w:rPr>
          <w:rFonts w:ascii="Arial" w:hAnsi="Arial" w:cs="Arial"/>
          <w:b/>
          <w:sz w:val="24"/>
          <w:szCs w:val="24"/>
        </w:rPr>
      </w:pPr>
    </w:p>
    <w:p w14:paraId="32AB6BF3" w14:textId="77777777" w:rsidR="00B5763E" w:rsidRPr="0082792F" w:rsidRDefault="00EF0062" w:rsidP="005B4689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 xml:space="preserve">Cynnal y gofrestr o achosion positif o Covid-19 ar draws y Coleg; </w:t>
      </w:r>
    </w:p>
    <w:p w14:paraId="32AB6BF4" w14:textId="77777777" w:rsidR="00B11386" w:rsidRPr="0082792F" w:rsidRDefault="00B11386" w:rsidP="00B11386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32AB6BF5" w14:textId="77777777" w:rsidR="00B11386" w:rsidRPr="0082792F" w:rsidRDefault="00EF0062" w:rsidP="005B4689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lastRenderedPageBreak/>
        <w:t>Gweithio gyda'r Rheolwr Iech</w:t>
      </w:r>
      <w:r>
        <w:rPr>
          <w:rFonts w:ascii="Arial" w:eastAsia="Arial" w:hAnsi="Arial" w:cs="Arial"/>
          <w:szCs w:val="24"/>
          <w:bdr w:val="nil"/>
          <w:lang w:val="cy-GB"/>
        </w:rPr>
        <w:t xml:space="preserve">yd, Diogelwch a'r Amgylchedd i sicrhau bod pob agwedd ar ymatebion Covid-19 yn unol â chanllawiau Llywodraeth Cymru; </w:t>
      </w:r>
    </w:p>
    <w:p w14:paraId="32AB6BF6" w14:textId="77777777" w:rsidR="00A5705E" w:rsidRPr="00C12373" w:rsidRDefault="00A5705E" w:rsidP="00C12373">
      <w:pPr>
        <w:rPr>
          <w:rFonts w:ascii="Arial" w:hAnsi="Arial" w:cs="Arial"/>
          <w:b/>
          <w:sz w:val="24"/>
          <w:szCs w:val="24"/>
        </w:rPr>
      </w:pPr>
    </w:p>
    <w:p w14:paraId="32AB6BF7" w14:textId="77777777" w:rsidR="00A5705E" w:rsidRPr="0082792F" w:rsidRDefault="00EF006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Cefnogi'r Rheolwr Iechyd, Diogelwch a'r Amgylchedd i ddarp</w:t>
      </w:r>
      <w:r>
        <w:rPr>
          <w:rFonts w:eastAsia="Arial" w:cs="Arial"/>
          <w:b w:val="0"/>
          <w:szCs w:val="24"/>
          <w:bdr w:val="nil"/>
          <w:lang w:val="cy-GB"/>
        </w:rPr>
        <w:t>aru hyfforddiant cysylltiedig â Covid-19 i staff.</w:t>
      </w:r>
    </w:p>
    <w:p w14:paraId="32AB6BF8" w14:textId="77777777" w:rsidR="00FE3652" w:rsidRPr="00B11386" w:rsidRDefault="00FE3652" w:rsidP="00FE3652">
      <w:pPr>
        <w:pStyle w:val="Title"/>
        <w:jc w:val="left"/>
        <w:rPr>
          <w:rFonts w:cs="Arial"/>
          <w:b w:val="0"/>
          <w:szCs w:val="24"/>
        </w:rPr>
      </w:pPr>
    </w:p>
    <w:p w14:paraId="32AB6BF9" w14:textId="77777777" w:rsidR="00FE3652" w:rsidRPr="00B11386" w:rsidRDefault="00FE3652" w:rsidP="00FE3652">
      <w:pPr>
        <w:pStyle w:val="Title"/>
        <w:jc w:val="left"/>
        <w:rPr>
          <w:rFonts w:cs="Arial"/>
          <w:b w:val="0"/>
          <w:szCs w:val="24"/>
        </w:rPr>
      </w:pPr>
    </w:p>
    <w:p w14:paraId="32AB6BFA" w14:textId="77777777" w:rsidR="00FE3652" w:rsidRPr="00B11386" w:rsidRDefault="00EF0062" w:rsidP="00FE3652">
      <w:pPr>
        <w:pStyle w:val="Title"/>
        <w:jc w:val="left"/>
        <w:rPr>
          <w:rFonts w:cs="Arial"/>
          <w:szCs w:val="24"/>
          <w:u w:val="single"/>
        </w:rPr>
      </w:pPr>
      <w:r>
        <w:rPr>
          <w:rFonts w:eastAsia="Arial" w:cs="Arial"/>
          <w:bCs/>
          <w:szCs w:val="24"/>
          <w:u w:val="single"/>
          <w:bdr w:val="nil"/>
          <w:lang w:val="cy-GB"/>
        </w:rPr>
        <w:t>Cyfrifoldebau Coleg Cyfan</w:t>
      </w:r>
    </w:p>
    <w:p w14:paraId="32AB6BFB" w14:textId="77777777" w:rsidR="00FE3652" w:rsidRPr="00B11386" w:rsidRDefault="00FE3652" w:rsidP="00FE365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2AB6BFC" w14:textId="77777777" w:rsidR="00FE3652" w:rsidRPr="00B11386" w:rsidRDefault="00EF0062" w:rsidP="00FE3652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Hybu a </w:t>
      </w:r>
      <w:r>
        <w:rPr>
          <w:rFonts w:ascii="Arial" w:eastAsia="Arial" w:hAnsi="Arial" w:cs="Arial"/>
          <w:szCs w:val="24"/>
          <w:bdr w:val="nil"/>
          <w:lang w:val="cy-GB"/>
        </w:rPr>
        <w:t>sicrhau arferion gwaith diogel, yn unol â gofynion Iechyd a Diogelwch;</w:t>
      </w:r>
    </w:p>
    <w:p w14:paraId="32AB6BFD" w14:textId="77777777" w:rsidR="00835023" w:rsidRPr="00B11386" w:rsidRDefault="00835023" w:rsidP="00835023">
      <w:pPr>
        <w:pStyle w:val="Title"/>
        <w:jc w:val="left"/>
        <w:rPr>
          <w:rFonts w:cs="Arial"/>
          <w:b w:val="0"/>
          <w:szCs w:val="24"/>
        </w:rPr>
      </w:pPr>
    </w:p>
    <w:p w14:paraId="32AB6BFE" w14:textId="77777777" w:rsidR="00FE3652" w:rsidRPr="00B11386" w:rsidRDefault="00EF0062" w:rsidP="00FE365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Chwarae rôl weithredol o ran Ansawdd;</w:t>
      </w:r>
    </w:p>
    <w:p w14:paraId="32AB6BFF" w14:textId="77777777" w:rsidR="00835023" w:rsidRPr="00B11386" w:rsidRDefault="00835023" w:rsidP="00835023">
      <w:pPr>
        <w:pStyle w:val="Title"/>
        <w:jc w:val="left"/>
        <w:rPr>
          <w:rFonts w:cs="Arial"/>
          <w:b w:val="0"/>
          <w:szCs w:val="24"/>
        </w:rPr>
      </w:pPr>
    </w:p>
    <w:p w14:paraId="32AB6C00" w14:textId="77777777" w:rsidR="00FE3652" w:rsidRPr="00B11386" w:rsidRDefault="00EF0062" w:rsidP="00FE365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Cyfrannu at nodau/ethos cyffredinol y Coleg;</w:t>
      </w:r>
    </w:p>
    <w:p w14:paraId="32AB6C01" w14:textId="77777777" w:rsidR="00835023" w:rsidRPr="00B11386" w:rsidRDefault="00835023" w:rsidP="00835023">
      <w:pPr>
        <w:pStyle w:val="Title"/>
        <w:jc w:val="left"/>
        <w:rPr>
          <w:rFonts w:cs="Arial"/>
          <w:b w:val="0"/>
          <w:szCs w:val="24"/>
        </w:rPr>
      </w:pPr>
    </w:p>
    <w:p w14:paraId="32AB6C02" w14:textId="77777777" w:rsidR="00FE3652" w:rsidRDefault="00EF0062" w:rsidP="00FE365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Glynu wrth holl bolisïau a gweithdrefnau’r Coleg;</w:t>
      </w:r>
    </w:p>
    <w:p w14:paraId="32AB6C03" w14:textId="77777777" w:rsidR="00C12373" w:rsidRDefault="00C12373" w:rsidP="00C12373">
      <w:pPr>
        <w:pStyle w:val="ListParagraph"/>
        <w:rPr>
          <w:rFonts w:cs="Arial"/>
          <w:b/>
          <w:szCs w:val="24"/>
        </w:rPr>
      </w:pPr>
    </w:p>
    <w:p w14:paraId="32AB6C04" w14:textId="77777777" w:rsidR="00C12373" w:rsidRPr="002A4A07" w:rsidRDefault="00EF0062" w:rsidP="00C1237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  <w:bdr w:val="nil"/>
          <w:lang w:val="cy-GB" w:eastAsia="en-US"/>
        </w:rPr>
        <w:t>Cydymffurfio â holl bolisïau a gweithdrefnau Diogelwch Gwybodaeth y Coleg (IS), mynychu hyfforddiant ymwybyddiaeth perthnasol a chymhwyso egwyddorion diogelwch gwybodaeth wrth</w:t>
      </w:r>
      <w:r>
        <w:rPr>
          <w:rFonts w:ascii="Arial" w:eastAsia="Arial" w:hAnsi="Arial" w:cs="Arial"/>
          <w:iCs/>
          <w:sz w:val="24"/>
          <w:szCs w:val="24"/>
          <w:bdr w:val="nil"/>
          <w:lang w:val="cy-GB" w:eastAsia="en-US"/>
        </w:rPr>
        <w:t xml:space="preserve"> ymdrin â gwybodaeth staff a myfyrwyr, yn unol â safon ISO 27001; </w:t>
      </w:r>
    </w:p>
    <w:p w14:paraId="32AB6C05" w14:textId="77777777" w:rsidR="00C12373" w:rsidRPr="002A4A07" w:rsidRDefault="00C12373" w:rsidP="00C12373">
      <w:pPr>
        <w:pStyle w:val="ListParagraph"/>
        <w:rPr>
          <w:rFonts w:ascii="Arial" w:hAnsi="Arial" w:cs="Arial"/>
          <w:sz w:val="24"/>
          <w:szCs w:val="24"/>
        </w:rPr>
      </w:pPr>
    </w:p>
    <w:p w14:paraId="32AB6C06" w14:textId="77777777" w:rsidR="00C12373" w:rsidRPr="00C12373" w:rsidRDefault="00EF0062" w:rsidP="00C1237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Cydymffurfio â'r Rheoliad Diogelu Data Cyffredinol (GDPR), Deddf Diogelu Data 2018 ac unrhyw ofynion statudol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perthnasol wrth brosesu data personol staff a myfyrwyr neu ddata sy'n gysylltiedig â gwaith, ac yn unol ag unrhyw ganllawiau neu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cy-GB"/>
        </w:rPr>
        <w:t>God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Ymarfer a gyhoeddwyd gan y Coleg;</w:t>
      </w:r>
    </w:p>
    <w:p w14:paraId="32AB6C07" w14:textId="77777777" w:rsidR="00835023" w:rsidRPr="00B11386" w:rsidRDefault="00835023" w:rsidP="00835023">
      <w:pPr>
        <w:pStyle w:val="Title"/>
        <w:jc w:val="left"/>
        <w:rPr>
          <w:rFonts w:cs="Arial"/>
          <w:b w:val="0"/>
          <w:szCs w:val="24"/>
        </w:rPr>
      </w:pPr>
    </w:p>
    <w:p w14:paraId="32AB6C08" w14:textId="77777777" w:rsidR="00835023" w:rsidRPr="00B11386" w:rsidRDefault="00EF0062" w:rsidP="00835023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Bod yn w</w:t>
      </w:r>
      <w:r>
        <w:rPr>
          <w:rFonts w:eastAsia="Arial" w:cs="Arial"/>
          <w:b w:val="0"/>
          <w:szCs w:val="24"/>
          <w:bdr w:val="nil"/>
          <w:lang w:val="cy-GB"/>
        </w:rPr>
        <w:t>eithredol wrth hybu’r agenda cyfle cyfartal ac amrywiaeth yn y Coleg;</w:t>
      </w:r>
    </w:p>
    <w:p w14:paraId="32AB6C09" w14:textId="77777777" w:rsidR="00835023" w:rsidRPr="00B11386" w:rsidRDefault="00835023" w:rsidP="00835023">
      <w:pPr>
        <w:pStyle w:val="Title"/>
        <w:jc w:val="left"/>
        <w:rPr>
          <w:rFonts w:cs="Arial"/>
          <w:b w:val="0"/>
          <w:szCs w:val="24"/>
        </w:rPr>
      </w:pPr>
    </w:p>
    <w:p w14:paraId="32AB6C0A" w14:textId="77777777" w:rsidR="00FE3652" w:rsidRPr="00B11386" w:rsidRDefault="00EF0062" w:rsidP="00FE365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 xml:space="preserve">Ymgymryd â datblygiad proffesiynol yn ôl yr angen; </w:t>
      </w:r>
    </w:p>
    <w:p w14:paraId="32AB6C0B" w14:textId="77777777" w:rsidR="00835023" w:rsidRPr="00B11386" w:rsidRDefault="00835023" w:rsidP="00835023">
      <w:pPr>
        <w:pStyle w:val="Title"/>
        <w:jc w:val="left"/>
        <w:rPr>
          <w:rFonts w:cs="Arial"/>
          <w:b w:val="0"/>
          <w:szCs w:val="24"/>
        </w:rPr>
      </w:pPr>
    </w:p>
    <w:p w14:paraId="32AB6C0C" w14:textId="77777777" w:rsidR="00FE3652" w:rsidRPr="00B11386" w:rsidRDefault="00EF0062" w:rsidP="00FE365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Ymgymryd â dyletswyddau priodol eraill fel sy'n ofynnol gan y rheolwr llinell.</w:t>
      </w:r>
    </w:p>
    <w:p w14:paraId="32AB6C0D" w14:textId="77777777" w:rsidR="00FE3652" w:rsidRPr="00B11386" w:rsidRDefault="00FE3652" w:rsidP="00FE3652">
      <w:pPr>
        <w:pStyle w:val="BodyTextIndent"/>
        <w:ind w:firstLine="0"/>
        <w:rPr>
          <w:rFonts w:ascii="Arial" w:hAnsi="Arial" w:cs="Arial"/>
          <w:szCs w:val="24"/>
        </w:rPr>
      </w:pPr>
    </w:p>
    <w:p w14:paraId="32AB6C0E" w14:textId="77777777" w:rsidR="00FE3652" w:rsidRPr="0082792F" w:rsidRDefault="00FE3652" w:rsidP="00FE3652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</w:p>
    <w:p w14:paraId="32AB6C0F" w14:textId="77777777" w:rsidR="00FE3652" w:rsidRPr="0082792F" w:rsidRDefault="00EF0062" w:rsidP="00FE3652">
      <w:pPr>
        <w:pStyle w:val="BodyTextIndent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Dylid nodi bod y swydd-ddisgrifiad hwn yn rhoi crynodeb o brif </w:t>
      </w:r>
      <w:r>
        <w:rPr>
          <w:rFonts w:ascii="Arial" w:eastAsia="Arial" w:hAnsi="Arial" w:cs="Arial"/>
          <w:sz w:val="22"/>
          <w:szCs w:val="22"/>
          <w:bdr w:val="nil"/>
          <w:lang w:val="cy-GB"/>
        </w:rPr>
        <w:t>ddyletswyddau a chyfrifoldebau’r swydd yn unig a chaiff ei adolygu’n rheolaidd ar y cyd â’r Rheolwr Llinell a’r Cyfarwyddwr Adnoddau Dynol. Efallai y bydd angen ei newid yng ngoleuni gofynion gweithredol y Coleg.</w:t>
      </w:r>
    </w:p>
    <w:p w14:paraId="32AB6C10" w14:textId="77777777" w:rsidR="00D72289" w:rsidRPr="00B11386" w:rsidRDefault="00D72289" w:rsidP="00FE3652">
      <w:pPr>
        <w:pStyle w:val="Title"/>
        <w:jc w:val="left"/>
        <w:rPr>
          <w:rFonts w:cs="Arial"/>
          <w:szCs w:val="24"/>
        </w:rPr>
      </w:pPr>
    </w:p>
    <w:sectPr w:rsidR="00D72289" w:rsidRPr="00B11386" w:rsidSect="007359AC">
      <w:footerReference w:type="default" r:id="rId11"/>
      <w:pgSz w:w="12240" w:h="15840"/>
      <w:pgMar w:top="851" w:right="1440" w:bottom="709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B2B4" w14:textId="77777777" w:rsidR="00EF0062" w:rsidRDefault="00EF0062">
      <w:r>
        <w:separator/>
      </w:r>
    </w:p>
  </w:endnote>
  <w:endnote w:type="continuationSeparator" w:id="0">
    <w:p w14:paraId="71FF0496" w14:textId="77777777" w:rsidR="00EF0062" w:rsidRDefault="00EF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6C13" w14:textId="77777777" w:rsidR="007359AC" w:rsidRDefault="007359AC" w:rsidP="00962B3E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D5DC" w14:textId="77777777" w:rsidR="00EF0062" w:rsidRDefault="00EF0062">
      <w:r>
        <w:separator/>
      </w:r>
    </w:p>
  </w:footnote>
  <w:footnote w:type="continuationSeparator" w:id="0">
    <w:p w14:paraId="01075EE5" w14:textId="77777777" w:rsidR="00EF0062" w:rsidRDefault="00EF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0F7"/>
    <w:multiLevelType w:val="hybridMultilevel"/>
    <w:tmpl w:val="433CDB86"/>
    <w:lvl w:ilvl="0" w:tplc="063EC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3B3AA7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783D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4CFE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A8DE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51C7E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3A9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9E54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AFE27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687248"/>
    <w:multiLevelType w:val="singleLevel"/>
    <w:tmpl w:val="196A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AAC4EB5"/>
    <w:multiLevelType w:val="singleLevel"/>
    <w:tmpl w:val="D1761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1"/>
      </w:rPr>
    </w:lvl>
  </w:abstractNum>
  <w:abstractNum w:abstractNumId="3" w15:restartNumberingAfterBreak="0">
    <w:nsid w:val="61651A11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C6"/>
    <w:rsid w:val="000230BA"/>
    <w:rsid w:val="00030715"/>
    <w:rsid w:val="00032085"/>
    <w:rsid w:val="00032B47"/>
    <w:rsid w:val="00041770"/>
    <w:rsid w:val="00042908"/>
    <w:rsid w:val="000457D0"/>
    <w:rsid w:val="00077366"/>
    <w:rsid w:val="000D1F0A"/>
    <w:rsid w:val="0017543A"/>
    <w:rsid w:val="00184EEB"/>
    <w:rsid w:val="001901F0"/>
    <w:rsid w:val="001B2DA1"/>
    <w:rsid w:val="001D46C8"/>
    <w:rsid w:val="001E09E2"/>
    <w:rsid w:val="001E4CAC"/>
    <w:rsid w:val="00226112"/>
    <w:rsid w:val="00280AF1"/>
    <w:rsid w:val="002931C6"/>
    <w:rsid w:val="002A4A07"/>
    <w:rsid w:val="002A5B81"/>
    <w:rsid w:val="00304134"/>
    <w:rsid w:val="00313042"/>
    <w:rsid w:val="003234AD"/>
    <w:rsid w:val="00346738"/>
    <w:rsid w:val="00354EFD"/>
    <w:rsid w:val="003678C5"/>
    <w:rsid w:val="00385ADE"/>
    <w:rsid w:val="003A5D29"/>
    <w:rsid w:val="003D2951"/>
    <w:rsid w:val="003E271E"/>
    <w:rsid w:val="003E7D4C"/>
    <w:rsid w:val="00412A0C"/>
    <w:rsid w:val="00422BE6"/>
    <w:rsid w:val="0045512C"/>
    <w:rsid w:val="0049152D"/>
    <w:rsid w:val="004B04B5"/>
    <w:rsid w:val="004D6566"/>
    <w:rsid w:val="0050117A"/>
    <w:rsid w:val="005553C3"/>
    <w:rsid w:val="00562C22"/>
    <w:rsid w:val="005B0156"/>
    <w:rsid w:val="005B4689"/>
    <w:rsid w:val="005D5777"/>
    <w:rsid w:val="00606351"/>
    <w:rsid w:val="00612E37"/>
    <w:rsid w:val="00626914"/>
    <w:rsid w:val="00667729"/>
    <w:rsid w:val="006B7141"/>
    <w:rsid w:val="006E65EA"/>
    <w:rsid w:val="007359AC"/>
    <w:rsid w:val="007846AD"/>
    <w:rsid w:val="00790BFC"/>
    <w:rsid w:val="007C5A86"/>
    <w:rsid w:val="007E0B6D"/>
    <w:rsid w:val="007F6E61"/>
    <w:rsid w:val="00805B33"/>
    <w:rsid w:val="00816EED"/>
    <w:rsid w:val="0082792F"/>
    <w:rsid w:val="00835023"/>
    <w:rsid w:val="00851B6E"/>
    <w:rsid w:val="0085596C"/>
    <w:rsid w:val="008649F4"/>
    <w:rsid w:val="008710D6"/>
    <w:rsid w:val="00876BE3"/>
    <w:rsid w:val="00962B3E"/>
    <w:rsid w:val="009803AA"/>
    <w:rsid w:val="00991DC5"/>
    <w:rsid w:val="00997604"/>
    <w:rsid w:val="009D41E1"/>
    <w:rsid w:val="009E4C68"/>
    <w:rsid w:val="00A00FF5"/>
    <w:rsid w:val="00A05863"/>
    <w:rsid w:val="00A10694"/>
    <w:rsid w:val="00A148C6"/>
    <w:rsid w:val="00A5705E"/>
    <w:rsid w:val="00A621CB"/>
    <w:rsid w:val="00A63807"/>
    <w:rsid w:val="00A7051E"/>
    <w:rsid w:val="00A72C61"/>
    <w:rsid w:val="00AF2CED"/>
    <w:rsid w:val="00B000CC"/>
    <w:rsid w:val="00B11386"/>
    <w:rsid w:val="00B2671C"/>
    <w:rsid w:val="00B50030"/>
    <w:rsid w:val="00B5763E"/>
    <w:rsid w:val="00B60DDE"/>
    <w:rsid w:val="00B9321C"/>
    <w:rsid w:val="00BC3485"/>
    <w:rsid w:val="00C03A8F"/>
    <w:rsid w:val="00C12373"/>
    <w:rsid w:val="00C1279A"/>
    <w:rsid w:val="00C209E7"/>
    <w:rsid w:val="00CA41AB"/>
    <w:rsid w:val="00D1762E"/>
    <w:rsid w:val="00D72289"/>
    <w:rsid w:val="00D743D4"/>
    <w:rsid w:val="00D80EC8"/>
    <w:rsid w:val="00D833E0"/>
    <w:rsid w:val="00DB7660"/>
    <w:rsid w:val="00DF3349"/>
    <w:rsid w:val="00E222D5"/>
    <w:rsid w:val="00E54A72"/>
    <w:rsid w:val="00E70705"/>
    <w:rsid w:val="00E82908"/>
    <w:rsid w:val="00EF0062"/>
    <w:rsid w:val="00F42962"/>
    <w:rsid w:val="00FD219F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B6BCE"/>
  <w15:chartTrackingRefBased/>
  <w15:docId w15:val="{7A72CEA4-C943-47B1-9695-B4B7159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Header">
    <w:name w:val="header"/>
    <w:basedOn w:val="Normal"/>
    <w:rsid w:val="002931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710D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E3652"/>
    <w:pPr>
      <w:ind w:left="720" w:hanging="720"/>
    </w:pPr>
    <w:rPr>
      <w:rFonts w:ascii="Tahoma" w:hAnsi="Tahoma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E3652"/>
    <w:rPr>
      <w:rFonts w:ascii="Tahoma" w:hAnsi="Tahoma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FE36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48CF5-A397-494D-A211-42644C4CD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D8813-9864-47B1-98D8-1997A40C9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6CCD0-60C7-4B45-8C7A-57275D3D8C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Eirian Williams</cp:lastModifiedBy>
  <cp:revision>10</cp:revision>
  <cp:lastPrinted>2017-10-05T16:00:00Z</cp:lastPrinted>
  <dcterms:created xsi:type="dcterms:W3CDTF">2021-09-08T13:59:00Z</dcterms:created>
  <dcterms:modified xsi:type="dcterms:W3CDTF">2021-09-13T13:55:00Z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