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CA6167" w:rsidRPr="00706230" w14:paraId="5D44D37D" w14:textId="77777777" w:rsidTr="0061209D">
        <w:trPr>
          <w:cantSplit/>
        </w:trPr>
        <w:tc>
          <w:tcPr>
            <w:tcW w:w="4275" w:type="dxa"/>
          </w:tcPr>
          <w:p w14:paraId="5D44D374" w14:textId="77777777" w:rsidR="008A337C" w:rsidRPr="00706230" w:rsidRDefault="00CD57E7" w:rsidP="008A33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2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drawing>
                <wp:inline distT="0" distB="0" distL="0" distR="0" wp14:anchorId="5D44D3B3" wp14:editId="5D44D3B4">
                  <wp:extent cx="2162175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9333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14:paraId="5D44D375" w14:textId="77777777" w:rsidR="008A337C" w:rsidRPr="00706230" w:rsidRDefault="00CD57E7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0623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</w:r>
          </w:p>
          <w:p w14:paraId="5D44D376" w14:textId="77777777" w:rsidR="008A337C" w:rsidRPr="00706230" w:rsidRDefault="008A337C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D44D377" w14:textId="77777777" w:rsidR="008A337C" w:rsidRPr="00706230" w:rsidRDefault="008A337C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D44D378" w14:textId="77777777" w:rsidR="008A337C" w:rsidRPr="00706230" w:rsidRDefault="008A337C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D44D379" w14:textId="77777777" w:rsidR="008A337C" w:rsidRPr="00706230" w:rsidRDefault="008A337C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D44D37A" w14:textId="77777777" w:rsidR="008A337C" w:rsidRPr="00706230" w:rsidRDefault="008A337C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D44D37B" w14:textId="77777777" w:rsidR="008A337C" w:rsidRPr="00706230" w:rsidRDefault="00CD57E7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06230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eastAsia="en-GB"/>
              </w:rPr>
              <w:t xml:space="preserve">Swydd-ddisgrifiad </w:t>
            </w:r>
          </w:p>
          <w:p w14:paraId="5D44D37C" w14:textId="77777777" w:rsidR="008A337C" w:rsidRPr="00706230" w:rsidRDefault="008A337C" w:rsidP="008A33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A6167" w:rsidRPr="00706230" w14:paraId="5D44D380" w14:textId="77777777" w:rsidTr="0061209D">
        <w:trPr>
          <w:cantSplit/>
        </w:trPr>
        <w:tc>
          <w:tcPr>
            <w:tcW w:w="4275" w:type="dxa"/>
          </w:tcPr>
          <w:p w14:paraId="5D44D37E" w14:textId="77777777" w:rsidR="008A337C" w:rsidRPr="00706230" w:rsidRDefault="008A337C" w:rsidP="008A33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76" w:type="dxa"/>
          </w:tcPr>
          <w:p w14:paraId="5D44D37F" w14:textId="77777777" w:rsidR="008A337C" w:rsidRPr="00706230" w:rsidRDefault="008A337C" w:rsidP="008A337C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5D44D381" w14:textId="77777777" w:rsidR="008A337C" w:rsidRPr="00706230" w:rsidRDefault="008A337C" w:rsidP="008A337C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44D382" w14:textId="77777777" w:rsidR="008A337C" w:rsidRPr="00706230" w:rsidRDefault="00CD57E7" w:rsidP="008A337C">
      <w:pPr>
        <w:keepNext/>
        <w:spacing w:after="0" w:line="240" w:lineRule="auto"/>
        <w:outlineLvl w:val="6"/>
        <w:rPr>
          <w:rFonts w:ascii="Arial" w:eastAsia="Times New Roman" w:hAnsi="Arial" w:cs="Arial"/>
          <w:sz w:val="24"/>
          <w:szCs w:val="24"/>
          <w:lang w:eastAsia="en-GB"/>
        </w:rPr>
      </w:pPr>
      <w:r w:rsidRPr="00706230">
        <w:rPr>
          <w:rFonts w:ascii="Arial" w:eastAsia="Arial" w:hAnsi="Arial" w:cs="Arial"/>
          <w:b/>
          <w:bCs/>
          <w:sz w:val="24"/>
          <w:szCs w:val="24"/>
          <w:bdr w:val="nil"/>
          <w:lang w:eastAsia="en-GB"/>
        </w:rPr>
        <w:t>Teitl Swydd:</w:t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ab/>
        <w:t>Cynghorydd Gwasanaethau Llyfrgell</w:t>
      </w:r>
    </w:p>
    <w:p w14:paraId="5D44D383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84" w14:textId="10378858" w:rsidR="008A337C" w:rsidRPr="00706230" w:rsidRDefault="00CD57E7" w:rsidP="008A337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706230">
        <w:rPr>
          <w:rFonts w:ascii="Arial" w:eastAsia="Arial" w:hAnsi="Arial" w:cs="Arial"/>
          <w:b/>
          <w:bCs/>
          <w:sz w:val="24"/>
          <w:szCs w:val="24"/>
          <w:bdr w:val="nil"/>
          <w:lang w:eastAsia="en-GB"/>
        </w:rPr>
        <w:t>Yn gyfrifol i:</w:t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="00706230"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 xml:space="preserve">Pennaeth Gwasanaethau Llyfrgell </w:t>
      </w:r>
    </w:p>
    <w:p w14:paraId="5D44D385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86" w14:textId="77777777" w:rsidR="008A337C" w:rsidRPr="00706230" w:rsidRDefault="00CD57E7" w:rsidP="008A337C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GB"/>
        </w:rPr>
      </w:pPr>
      <w:r w:rsidRPr="00706230">
        <w:rPr>
          <w:rFonts w:ascii="Arial" w:eastAsia="Arial" w:hAnsi="Arial" w:cs="Arial"/>
          <w:b/>
          <w:bCs/>
          <w:sz w:val="24"/>
          <w:szCs w:val="24"/>
          <w:bdr w:val="nil"/>
          <w:lang w:eastAsia="en-GB"/>
        </w:rPr>
        <w:t>Diben y Swydd:</w:t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ab/>
        <w:t xml:space="preserve">I gefnogi dysgu ac addysgu o fewn y coleg drwy ddarparu gwasanaethau llyfrgell o </w:t>
      </w:r>
      <w:r w:rsidRPr="00706230">
        <w:rPr>
          <w:rFonts w:ascii="Arial" w:eastAsia="Arial" w:hAnsi="Arial" w:cs="Arial"/>
          <w:sz w:val="24"/>
          <w:szCs w:val="24"/>
          <w:bdr w:val="nil"/>
          <w:lang w:eastAsia="en-GB"/>
        </w:rPr>
        <w:t xml:space="preserve">ansawdd uchel ac i roi cyngor a chymorth i'r holl staff a myfyrwyr wrth ddefnyddio gwasanaethau ac adnoddau'r llyfrgell.  I greu adnoddau a darparu hyfforddiant i helpu myfyrwyr i ddatblygu eu sgiliau digidol ac academaidd. </w:t>
      </w:r>
    </w:p>
    <w:p w14:paraId="5D44D387" w14:textId="77777777" w:rsidR="008A337C" w:rsidRPr="00706230" w:rsidRDefault="008A337C" w:rsidP="008A337C">
      <w:pPr>
        <w:keepNext/>
        <w:spacing w:after="0" w:line="240" w:lineRule="auto"/>
        <w:ind w:left="2880"/>
        <w:outlineLvl w:val="2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5D44D388" w14:textId="77777777" w:rsidR="008A337C" w:rsidRPr="00706230" w:rsidRDefault="00CD57E7" w:rsidP="008A337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06230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eastAsia="en-GB"/>
        </w:rPr>
        <w:t>Prif Gyfrifoldebau</w:t>
      </w:r>
    </w:p>
    <w:p w14:paraId="5D44D389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5D44D38A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Datblygu a darparu gweithdai a sesiynau hyfforddi ar sgiliau ymchwil, llythrennedd gwybodaeth a 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sgiliau digidol;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8B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Cyd-gysylltu â staff academaidd er mwyn hyrwyddo a datblygu'r gwasanaethau a ddarperir gan lyfrgelloedd y Coleg.  Rhoi gwybod iddynt am adnoddau newydd a sicrh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au bod adnoddau a gwasanaethau'r llyfrgell yn briodol i anghenion dysgu myfyrwyr;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8C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Creu deunyddiau a chynnal gweithgareddau i gefnogi dysgu yn llyfrgelloedd y coleg ac ar lwyfan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nau digidol y coleg;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8D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Helpu defnyddwyr y llyfrgell i nodi gwybodaeth briodol gan ddefnyddio amrywiaeth o ffynonellau gwybodaeth electronig a phrintiedig, megis gwerslyfrau, e-ly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frau a'r we fyd-eang;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8E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Darparu cyngor ac arweiniad yn y defnydd o'r holl ddeunyddiau, offer a meddalwedd sydd ar gael yn llyfrgelloedd y Coleg;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8F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Darparu gwasanaethau cylchredeg a/neu gefnogaeth TG yn un o'r desgiau dosbarthu/cymorth;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90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Goruchwylio myfyrwyr gyda'r nod o gynnal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 amgylchedd astudio trefnus;</w:t>
      </w:r>
    </w:p>
    <w:p w14:paraId="5D44D391" w14:textId="77777777" w:rsidR="008A337C" w:rsidRPr="00706230" w:rsidRDefault="008A337C" w:rsidP="008A337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D44D392" w14:textId="7139FD75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Cynorthwyo â gweithgareddau a gweithdrefnau rheoli stoc y llyfrgell, yn cynnwys dethol, caffael, catalogio a t</w:t>
      </w:r>
      <w:r>
        <w:rPr>
          <w:rFonts w:ascii="Arial" w:eastAsia="Arial" w:hAnsi="Arial" w:cs="Arial"/>
          <w:sz w:val="24"/>
          <w:szCs w:val="24"/>
          <w:bdr w:val="nil"/>
          <w:lang w:eastAsia="x-none"/>
        </w:rPr>
        <w:t>h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ynnu'n ôl yr adnoddau;</w:t>
      </w:r>
    </w:p>
    <w:p w14:paraId="5D44D393" w14:textId="77777777" w:rsidR="008A337C" w:rsidRPr="00706230" w:rsidRDefault="008A337C" w:rsidP="008A337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94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Creu deunyddiau a chynnal gweithgareddau i hyrwyddo gwasanaethau'r Llyfrgell mewn digwyddiadau coleg, yn y llyfrgelloedd ac ar y cyfryngau cymdeithasol;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95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lastRenderedPageBreak/>
        <w:t>Cadw cofnodion a thrin arian mân yn unol â rheoliadau ariannol y Coleg.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96" w14:textId="77777777" w:rsidR="008A337C" w:rsidRPr="00706230" w:rsidRDefault="00CD57E7" w:rsidP="008A33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Cyflawni dyletswyddau gweinyddol perthnasol, fel sy'n 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ofynnol gan y rheolwr llinell.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5D44D397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5D44D398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5D44D399" w14:textId="77777777" w:rsidR="008A337C" w:rsidRPr="00706230" w:rsidRDefault="00CD57E7" w:rsidP="008A33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706230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eastAsia="x-none"/>
        </w:rPr>
        <w:t>Cyfrifoldebau Coleg Cyfan</w:t>
      </w:r>
      <w:r w:rsidRPr="00706230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eastAsia="x-none"/>
        </w:rPr>
        <w:br/>
      </w:r>
    </w:p>
    <w:p w14:paraId="5D44D39A" w14:textId="77777777" w:rsidR="008A337C" w:rsidRPr="00706230" w:rsidRDefault="00CD57E7" w:rsidP="008A337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Bod yn weithredol wrth hybu’r 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agenda Amrywiaeth yn y Coleg;</w:t>
      </w:r>
    </w:p>
    <w:p w14:paraId="5D44D39B" w14:textId="77777777" w:rsidR="008A337C" w:rsidRPr="00706230" w:rsidRDefault="008A337C" w:rsidP="008A33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D44D39C" w14:textId="77777777" w:rsidR="008A337C" w:rsidRPr="00706230" w:rsidRDefault="00CD57E7" w:rsidP="008A337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Hybu a sicrhau arferion gwaith diogel, yn unol â gofynion Iechyd a Diogelwch;</w:t>
      </w:r>
    </w:p>
    <w:p w14:paraId="5D44D39D" w14:textId="77777777" w:rsidR="008A337C" w:rsidRPr="00706230" w:rsidRDefault="008A337C" w:rsidP="008A337C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D44D39E" w14:textId="77777777" w:rsidR="008A337C" w:rsidRPr="00706230" w:rsidRDefault="00CD57E7" w:rsidP="008A337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Chwarae rhan weithredol yn systemau ansawdd y Coleg; </w:t>
      </w:r>
    </w:p>
    <w:p w14:paraId="5D44D39F" w14:textId="77777777" w:rsidR="008A337C" w:rsidRPr="00706230" w:rsidRDefault="008A337C" w:rsidP="008A337C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D44D3A0" w14:textId="77777777" w:rsidR="008A337C" w:rsidRPr="00706230" w:rsidRDefault="00CD57E7" w:rsidP="008A337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Cyfrannu at weledigaethau a gwerthoedd cyffredinol y Coleg, a’u cynrychioli;</w:t>
      </w:r>
    </w:p>
    <w:p w14:paraId="5D44D3A1" w14:textId="77777777" w:rsidR="008A337C" w:rsidRPr="00706230" w:rsidRDefault="008A337C" w:rsidP="008A337C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D44D3A2" w14:textId="77777777" w:rsidR="008A337C" w:rsidRPr="00706230" w:rsidRDefault="00CD57E7" w:rsidP="008A337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hanging="643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Cydymffurfio â holl bolisïau a gweithdrefnau Diogelwch Gwybodaeth y Coleg (IS), mynychu hyfforddiant ymwybyddiaeth perthnasol a chymhwyso egwyddorion diogelwch gwybodaeth wrth ymdrin â gwybodaeth staff a myfyr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wyr, yn unol â safon ISO 27001; </w:t>
      </w:r>
    </w:p>
    <w:p w14:paraId="5D44D3A3" w14:textId="77777777" w:rsidR="008A337C" w:rsidRPr="00706230" w:rsidRDefault="008A337C" w:rsidP="008A337C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D44D3A4" w14:textId="77777777" w:rsidR="008A337C" w:rsidRPr="00706230" w:rsidRDefault="00CD57E7" w:rsidP="008A337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hanging="643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Cydymffurfio â'r Rheoliad Diogelu Data Cyffredinol (GDPR), Deddf Diogelu Data 2018 ac unrhyw ofynion statudol perthnasol wrth brosesu data pers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onol staff a myfyrwyr neu ddata sy'n gysylltiedig â gwaith, ac yn unol ag unrhyw ganllawiau;</w:t>
      </w:r>
    </w:p>
    <w:p w14:paraId="5D44D3A5" w14:textId="77777777" w:rsidR="008A337C" w:rsidRPr="00706230" w:rsidRDefault="008A337C" w:rsidP="008A337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A6" w14:textId="77777777" w:rsidR="008A337C" w:rsidRPr="00706230" w:rsidRDefault="00CD57E7" w:rsidP="008A337C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Glynu wrth holl bolisïau a gweithdrefnau’r Coleg;</w:t>
      </w:r>
    </w:p>
    <w:p w14:paraId="5D44D3A7" w14:textId="77777777" w:rsidR="008A337C" w:rsidRPr="00706230" w:rsidRDefault="008A337C" w:rsidP="008A337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A8" w14:textId="77777777" w:rsidR="008A337C" w:rsidRPr="00706230" w:rsidRDefault="00CD57E7" w:rsidP="008A337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Ymgymryd â datblygiad proffesiynol yn ôl y gofyn; ac</w:t>
      </w:r>
    </w:p>
    <w:p w14:paraId="5D44D3A9" w14:textId="77777777" w:rsidR="008A337C" w:rsidRPr="00706230" w:rsidRDefault="008A337C" w:rsidP="008A337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AA" w14:textId="77777777" w:rsidR="008A337C" w:rsidRPr="00706230" w:rsidRDefault="00CD57E7" w:rsidP="008A337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Ymgymryd â dyletswyddau priodol eraill ar </w:t>
      </w:r>
      <w:r w:rsidRPr="00706230">
        <w:rPr>
          <w:rFonts w:ascii="Arial" w:eastAsia="Arial" w:hAnsi="Arial" w:cs="Arial"/>
          <w:sz w:val="24"/>
          <w:szCs w:val="24"/>
          <w:bdr w:val="nil"/>
          <w:lang w:eastAsia="x-none"/>
        </w:rPr>
        <w:t>gais y rheolwr llinell.</w:t>
      </w:r>
    </w:p>
    <w:p w14:paraId="5D44D3AB" w14:textId="77777777" w:rsidR="008A337C" w:rsidRPr="00706230" w:rsidRDefault="008A337C" w:rsidP="008A337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D44D3AC" w14:textId="77777777" w:rsidR="008A337C" w:rsidRPr="00706230" w:rsidRDefault="00CD57E7" w:rsidP="008A33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706230">
        <w:rPr>
          <w:rFonts w:ascii="Arial" w:eastAsia="Arial" w:hAnsi="Arial" w:cs="Arial"/>
          <w:sz w:val="18"/>
          <w:szCs w:val="18"/>
          <w:bdr w:val="nil"/>
          <w:lang w:eastAsia="x-none"/>
        </w:rPr>
        <w:t>Dylid nodi bod y swydd-ddisgrifiad hwn yn rhoi crynodeb o brif ddyletswyddau a chyfrifoldebau’r swydd yn unig a chaiff ei adolygu’n rheolaidd ar y cyd â</w:t>
      </w:r>
      <w:r w:rsidRPr="00706230">
        <w:rPr>
          <w:rFonts w:ascii="Arial" w:eastAsia="Arial" w:hAnsi="Arial" w:cs="Arial"/>
          <w:sz w:val="18"/>
          <w:szCs w:val="18"/>
          <w:bdr w:val="nil"/>
          <w:lang w:eastAsia="x-none"/>
        </w:rPr>
        <w:t>’r Rheolwr Llinell a’r Rheolwr Adnoddau Dynol. Efallai y bydd angen ei newid yng ngoleuni gofynion gweithredol y Coleg.</w:t>
      </w:r>
    </w:p>
    <w:p w14:paraId="5D44D3AD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AE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AF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B0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B1" w14:textId="77777777" w:rsidR="008A337C" w:rsidRPr="00706230" w:rsidRDefault="008A337C" w:rsidP="008A3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44D3B2" w14:textId="77777777" w:rsidR="00372C70" w:rsidRPr="00706230" w:rsidRDefault="00372C70"/>
    <w:sectPr w:rsidR="00372C70" w:rsidRPr="00706230" w:rsidSect="00B240F7">
      <w:pgSz w:w="11906" w:h="16838"/>
      <w:pgMar w:top="1152" w:right="1440" w:bottom="36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83247B"/>
    <w:multiLevelType w:val="hybridMultilevel"/>
    <w:tmpl w:val="9698ABF2"/>
    <w:lvl w:ilvl="0" w:tplc="305A6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60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6C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C2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63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C4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00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6A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21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7C"/>
    <w:rsid w:val="00372C70"/>
    <w:rsid w:val="00706230"/>
    <w:rsid w:val="008A337C"/>
    <w:rsid w:val="008A7C60"/>
    <w:rsid w:val="00A62B32"/>
    <w:rsid w:val="00BF2A2B"/>
    <w:rsid w:val="00CA6167"/>
    <w:rsid w:val="00C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D374"/>
  <w15:chartTrackingRefBased/>
  <w15:docId w15:val="{427632CC-054D-4CFA-9BCE-B84D8C6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72169-F5C2-4872-B69D-D9DD8D0F0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C7189-1A7F-455A-ACEA-965C6349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904AF-FF0A-42BF-ACE8-E4D644FE6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Lynne</dc:creator>
  <cp:lastModifiedBy>Eirian Williams</cp:lastModifiedBy>
  <cp:revision>4</cp:revision>
  <dcterms:created xsi:type="dcterms:W3CDTF">2021-04-22T04:41:00Z</dcterms:created>
  <dcterms:modified xsi:type="dcterms:W3CDTF">2021-04-23T08:47:00Z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