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FFA" w14:textId="26895761" w:rsidR="00522013" w:rsidRDefault="00E62E93" w:rsidP="00E13F2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5739C">
        <w:rPr>
          <w:noProof/>
          <w:lang w:eastAsia="en-GB"/>
        </w:rPr>
        <w:drawing>
          <wp:inline distT="0" distB="0" distL="0" distR="0" wp14:anchorId="00E4603C" wp14:editId="00E4603D">
            <wp:extent cx="2047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507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Calibri"/>
          <w:noProof/>
          <w:bdr w:val="nil"/>
          <w:lang w:val="cy-GB" w:eastAsia="en-GB"/>
        </w:rPr>
        <w:tab/>
      </w:r>
      <w:r>
        <w:rPr>
          <w:rFonts w:cs="Calibri"/>
          <w:noProof/>
          <w:bdr w:val="nil"/>
          <w:lang w:val="cy-GB" w:eastAsia="en-GB"/>
        </w:rPr>
        <w:tab/>
      </w:r>
      <w:r>
        <w:rPr>
          <w:rFonts w:cs="Calibri"/>
          <w:noProof/>
          <w:bdr w:val="nil"/>
          <w:lang w:val="cy-GB" w:eastAsia="en-GB"/>
        </w:rPr>
        <w:tab/>
      </w:r>
      <w:r>
        <w:rPr>
          <w:rFonts w:cs="Calibri"/>
          <w:noProof/>
          <w:bdr w:val="nil"/>
          <w:lang w:val="cy-GB" w:eastAsia="en-GB"/>
        </w:rPr>
        <w:tab/>
      </w:r>
      <w:r>
        <w:rPr>
          <w:rFonts w:cs="Calibri"/>
          <w:noProof/>
          <w:bdr w:val="nil"/>
          <w:lang w:val="cy-GB" w:eastAsia="en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bdr w:val="nil"/>
          <w:lang w:val="cy-GB" w:eastAsia="en-GB"/>
        </w:rPr>
        <w:t>Swydd-ddisgrifiad</w:t>
      </w:r>
    </w:p>
    <w:p w14:paraId="00E45FFB" w14:textId="77777777" w:rsidR="00522013" w:rsidRPr="005E1FC9" w:rsidRDefault="00522013" w:rsidP="00E20535">
      <w:pPr>
        <w:spacing w:line="240" w:lineRule="auto"/>
        <w:rPr>
          <w:rFonts w:ascii="Arial" w:hAnsi="Arial" w:cs="Arial"/>
          <w:sz w:val="24"/>
          <w:szCs w:val="24"/>
        </w:rPr>
      </w:pPr>
    </w:p>
    <w:p w14:paraId="00E45FFC" w14:textId="1C099D77" w:rsidR="00522013" w:rsidRPr="005E1FC9" w:rsidRDefault="00E62E93" w:rsidP="000B6A9E">
      <w:pPr>
        <w:spacing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Teitl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Cynghorydd Ymgysylltu â Busnes</w:t>
      </w:r>
    </w:p>
    <w:p w14:paraId="00E45FFD" w14:textId="24D52399" w:rsidR="00522013" w:rsidRPr="005E1FC9" w:rsidRDefault="00E62E93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 w:rsidR="00C671D4">
        <w:rPr>
          <w:rFonts w:ascii="Arial" w:eastAsia="Arial" w:hAnsi="Arial" w:cs="Arial"/>
          <w:sz w:val="24"/>
          <w:szCs w:val="24"/>
          <w:bdr w:val="nil"/>
          <w:lang w:val="cy-GB"/>
        </w:rPr>
        <w:t>Rheolwr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Datblygu Busnes</w:t>
      </w:r>
    </w:p>
    <w:p w14:paraId="00E45FFE" w14:textId="14D308AD" w:rsidR="00522013" w:rsidRPr="005E1FC9" w:rsidRDefault="00E62E93" w:rsidP="008E5305">
      <w:pPr>
        <w:spacing w:line="240" w:lineRule="auto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 w:rsidRPr="00E62E93">
        <w:rPr>
          <w:rFonts w:ascii="Arial" w:eastAsia="Arial" w:hAnsi="Arial" w:cs="Arial"/>
          <w:bCs/>
          <w:sz w:val="24"/>
          <w:szCs w:val="24"/>
          <w:bdr w:val="nil"/>
          <w:lang w:val="cy-GB"/>
        </w:rPr>
        <w:t>I dd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atblygu perthnasau newydd a meithrin perthnasau cyfredol gyda chyflogwyr lleol a rhanbarthol i ganfod gofynion datblygu'r gweithlu a darparu atebion hyfforddi i fodloni eu hanghenion.</w:t>
      </w:r>
    </w:p>
    <w:p w14:paraId="00E45FFF" w14:textId="77777777" w:rsidR="00522013" w:rsidRDefault="00522013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E46000" w14:textId="77777777" w:rsidR="00522013" w:rsidRPr="005E1FC9" w:rsidRDefault="00E62E93" w:rsidP="00E205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Prif Gyfrifoldebau</w:t>
      </w:r>
    </w:p>
    <w:p w14:paraId="00E46001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Hyrwyddo'r holl wasanaethau sy'n gysylltiedig â chyflogwyr i gyflogwyr o fewn tiriogaeth a sector a nodwyd trwy ystod o dechnegau gwerthu arloesol (heb fod yn gyfyngedig i) ymweliadau personol, diwahoddiad, dilyn i fyny arweiniadau a gynhyrchir gan werthiannau a gweithio gyda'r cysylltiadau cyflogwyr presennol;</w:t>
      </w:r>
    </w:p>
    <w:p w14:paraId="00E46002" w14:textId="77777777" w:rsidR="00522013" w:rsidRPr="005D0D5E" w:rsidRDefault="00522013" w:rsidP="005D0D5E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14:paraId="00E46003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perthynas â chyflogwyr newydd yn lleol ac yn rhanbarthol a darparu lefelau uchel o gefnogaeth a fydd yn gwella'r berthynas yn barhaus;</w:t>
      </w:r>
    </w:p>
    <w:p w14:paraId="00E46004" w14:textId="77777777" w:rsidR="00522013" w:rsidRDefault="00522013" w:rsidP="00356BE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05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Gweithredu fel pwynt cyswllt cyntaf ar gyfer cyflogwyr presennol sy'n darparu gwasanaeth ymatebol rhagorol bob amser;</w:t>
      </w:r>
    </w:p>
    <w:p w14:paraId="00E46006" w14:textId="77777777" w:rsidR="00522013" w:rsidRDefault="00522013" w:rsidP="00356BE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07" w14:textId="1FC36A0B" w:rsidR="00522013" w:rsidRPr="00C671D4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Nodi anghenion datblygu gweithlu busnesau a darparu atebion hyfforddi sy'n cefnogi effaith fwyaf gan fusnes;</w:t>
      </w:r>
    </w:p>
    <w:p w14:paraId="5E6C0969" w14:textId="77777777" w:rsidR="00C671D4" w:rsidRPr="00C671D4" w:rsidRDefault="00C671D4" w:rsidP="00C671D4">
      <w:pPr>
        <w:pStyle w:val="ListParagraph"/>
        <w:rPr>
          <w:rFonts w:ascii="Arial" w:hAnsi="Arial" w:cs="Arial"/>
          <w:sz w:val="24"/>
          <w:szCs w:val="24"/>
        </w:rPr>
      </w:pPr>
    </w:p>
    <w:p w14:paraId="26C7EA16" w14:textId="28758864" w:rsidR="00C671D4" w:rsidRDefault="00C671D4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Adnabod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myfyrwyr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gyswllt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coleg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chleientiaid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trydydd</w:t>
      </w:r>
      <w:proofErr w:type="spellEnd"/>
      <w:r>
        <w:rPr>
          <w:rFonts w:ascii="Arial" w:hAnsi="Arial" w:cs="Arial"/>
          <w:sz w:val="24"/>
          <w:szCs w:val="24"/>
        </w:rPr>
        <w:t xml:space="preserve"> sector, </w:t>
      </w:r>
      <w:proofErr w:type="spellStart"/>
      <w:r>
        <w:rPr>
          <w:rFonts w:ascii="Arial" w:hAnsi="Arial" w:cs="Arial"/>
          <w:sz w:val="24"/>
          <w:szCs w:val="24"/>
        </w:rPr>
        <w:t>sefydliadau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gwirfoddol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grwpiau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cymunedol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00E46008" w14:textId="77777777" w:rsidR="00522013" w:rsidRDefault="00522013" w:rsidP="00000ED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09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dull gwerthu ymgynghorol i nodi gofynion hyfforddiant gweithredol a chudd gyda chyflogwyr;</w:t>
      </w:r>
    </w:p>
    <w:p w14:paraId="00E4600A" w14:textId="77777777" w:rsidR="00522013" w:rsidRDefault="00522013" w:rsidP="00356BE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0B" w14:textId="77777777" w:rsidR="00522013" w:rsidRDefault="00E62E93" w:rsidP="00A95BF7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Dadansoddi tueddiadau gwerthu i ddeall perfformiad cwsmeriaid a llunio a chyflwyno cynigion ar gyfer cyflogwyr yn seiliedig ar arddangos atebion gwerth;</w:t>
      </w:r>
    </w:p>
    <w:p w14:paraId="00E4600C" w14:textId="77777777" w:rsidR="00522013" w:rsidRPr="005D0D5E" w:rsidRDefault="00522013" w:rsidP="00894B5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E4600D" w14:textId="77777777" w:rsidR="00522013" w:rsidRDefault="00E62E93" w:rsidP="00894B57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ymlaen ar ymrwymiadau cwsmeriaid, o'r ymgysylltiad cychwynnol hyd at weithgaredd cau a rheoli cyfrifon;</w:t>
      </w:r>
    </w:p>
    <w:p w14:paraId="00E4600E" w14:textId="77777777" w:rsidR="00522013" w:rsidRPr="008C62A7" w:rsidRDefault="00522013" w:rsidP="002D6E7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E4600F" w14:textId="77777777" w:rsidR="00522013" w:rsidRDefault="00E62E93" w:rsidP="002D6E73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Cyfrannu'n effeithiol at drefniadau rheoli cyfrifon allweddol;</w:t>
      </w:r>
    </w:p>
    <w:p w14:paraId="00E46010" w14:textId="77777777" w:rsidR="00522013" w:rsidRDefault="00522013" w:rsidP="00894B5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11" w14:textId="77777777" w:rsidR="00522013" w:rsidRDefault="00E62E93" w:rsidP="00894B57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safon uchel o wybodaeth am y farchnad a gwybodaeth am gynnyrch yn y gwahanol sectorau a chyfrannu'n effeithiol at y strategaeth farchnata cyflogwyr;</w:t>
      </w:r>
    </w:p>
    <w:p w14:paraId="00E46012" w14:textId="77777777" w:rsidR="00522013" w:rsidRPr="008C62A7" w:rsidRDefault="00522013" w:rsidP="009761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E46015" w14:textId="77777777" w:rsidR="00522013" w:rsidRDefault="00E62E93" w:rsidP="00976191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Datblygu perthnasoedd â'r Penaethiaid Ysgol / Rheolwyr Swyddogaethol i sicrhau bod y cyflenwad yn cyfateb yn llawn â disgwyliad y cyflogwr;  </w:t>
      </w:r>
    </w:p>
    <w:p w14:paraId="00E46016" w14:textId="77777777" w:rsidR="00522013" w:rsidRPr="005D0D5E" w:rsidRDefault="00522013" w:rsidP="00894B5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E46017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Cynrychioli a hyrwyddo'r Coleg mewn arddangosfeydd, rhwydweithio a digwyddiadau allanol;</w:t>
      </w:r>
    </w:p>
    <w:p w14:paraId="00E46018" w14:textId="77777777" w:rsidR="00522013" w:rsidRPr="005D0D5E" w:rsidRDefault="00522013" w:rsidP="005D0D5E">
      <w:pPr>
        <w:pStyle w:val="ListParagraph"/>
        <w:rPr>
          <w:rFonts w:ascii="Arial" w:hAnsi="Arial" w:cs="Arial"/>
          <w:sz w:val="24"/>
          <w:szCs w:val="24"/>
        </w:rPr>
      </w:pPr>
    </w:p>
    <w:p w14:paraId="00E46019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gwerthusiadau boddhad cwsmeriaid gyda'r holl gyflogwyr; sicrhau bod y Coleg yn cael ei gydnabod fel y darparwr hyfforddiant o ddewis;</w:t>
      </w:r>
    </w:p>
    <w:p w14:paraId="00E4601A" w14:textId="77777777" w:rsidR="00522013" w:rsidRDefault="00522013" w:rsidP="0097619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0E4601B" w14:textId="77777777" w:rsidR="00522013" w:rsidRDefault="00E62E93" w:rsidP="00976191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dangosyddion perfformiad a thargedau gweithgaredd allweddol bob mis;</w:t>
      </w:r>
    </w:p>
    <w:p w14:paraId="00E4601C" w14:textId="77777777" w:rsidR="00522013" w:rsidRPr="005D0D5E" w:rsidRDefault="00522013" w:rsidP="005D0D5E">
      <w:pPr>
        <w:pStyle w:val="ListParagraph"/>
        <w:rPr>
          <w:rFonts w:ascii="Arial" w:hAnsi="Arial" w:cs="Arial"/>
          <w:sz w:val="24"/>
          <w:szCs w:val="24"/>
        </w:rPr>
      </w:pPr>
    </w:p>
    <w:p w14:paraId="00E4601D" w14:textId="77777777" w:rsidR="00522013" w:rsidRDefault="00E62E93" w:rsidP="005D0D5E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Adrodd allbynnau perfformiad ymgysylltu a gweithgaredd i'r Rheolwr Datblygu Busnes yn fisol;</w:t>
      </w:r>
    </w:p>
    <w:p w14:paraId="00E4601E" w14:textId="77777777" w:rsidR="00522013" w:rsidRPr="005D0D5E" w:rsidRDefault="00522013" w:rsidP="005D0D5E">
      <w:pPr>
        <w:pStyle w:val="ListParagraph"/>
        <w:rPr>
          <w:rFonts w:ascii="Arial" w:hAnsi="Arial" w:cs="Arial"/>
          <w:sz w:val="24"/>
          <w:szCs w:val="24"/>
        </w:rPr>
      </w:pPr>
    </w:p>
    <w:p w14:paraId="00E4601F" w14:textId="77777777" w:rsidR="00522013" w:rsidRDefault="00E62E93" w:rsidP="00F9395A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cofnodion cwsmeriaid cywir ar CRM a sicrhau bod yr holl wybodaeth berthnasol i gyflogwyr yn cael ei chyfeirio at y timau cyflenwi perthnasol;</w:t>
      </w:r>
    </w:p>
    <w:p w14:paraId="00E46020" w14:textId="77777777" w:rsidR="00167032" w:rsidRDefault="00167032" w:rsidP="00E13F2A">
      <w:pPr>
        <w:pStyle w:val="ListParagraph"/>
        <w:rPr>
          <w:rFonts w:ascii="Arial" w:hAnsi="Arial" w:cs="Arial"/>
          <w:sz w:val="24"/>
          <w:szCs w:val="24"/>
        </w:rPr>
      </w:pPr>
    </w:p>
    <w:p w14:paraId="00E46021" w14:textId="77777777" w:rsidR="00167032" w:rsidRDefault="00E62E93" w:rsidP="00167032">
      <w:pPr>
        <w:pStyle w:val="BodyTextIndent"/>
        <w:ind w:left="0"/>
        <w:jc w:val="both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00E46022" w14:textId="77777777" w:rsidR="00167032" w:rsidRDefault="00167032" w:rsidP="00167032">
      <w:pPr>
        <w:pStyle w:val="BodyTextIndent"/>
        <w:ind w:left="0"/>
        <w:jc w:val="both"/>
        <w:rPr>
          <w:rFonts w:cs="Arial"/>
          <w:szCs w:val="24"/>
        </w:rPr>
      </w:pPr>
    </w:p>
    <w:p w14:paraId="00E46023" w14:textId="77777777" w:rsidR="00167032" w:rsidRDefault="00E62E93" w:rsidP="00167032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Bod yn weithredol wrth hybu’r agenda Amrywiaeth yn y Coleg;</w:t>
      </w:r>
    </w:p>
    <w:p w14:paraId="00E46024" w14:textId="77777777" w:rsidR="00167032" w:rsidRDefault="00167032" w:rsidP="00167032">
      <w:pPr>
        <w:pStyle w:val="BodyTextIndent"/>
        <w:jc w:val="both"/>
        <w:rPr>
          <w:rFonts w:cs="Arial"/>
          <w:szCs w:val="24"/>
        </w:rPr>
      </w:pPr>
    </w:p>
    <w:p w14:paraId="00E46025" w14:textId="77777777" w:rsidR="00167032" w:rsidRDefault="00E62E93" w:rsidP="00A26328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00E46026" w14:textId="77777777" w:rsidR="00A26328" w:rsidRPr="00A26328" w:rsidRDefault="00A26328" w:rsidP="00A26328">
      <w:pPr>
        <w:pStyle w:val="BodyTextIndent"/>
        <w:spacing w:after="0"/>
        <w:ind w:left="0"/>
        <w:jc w:val="both"/>
        <w:rPr>
          <w:rFonts w:cs="Arial"/>
          <w:szCs w:val="24"/>
        </w:rPr>
      </w:pPr>
    </w:p>
    <w:p w14:paraId="00E46027" w14:textId="77777777" w:rsidR="00A26328" w:rsidRDefault="00E62E93" w:rsidP="00A26328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Chwarae rhan weithredol yn systemau ansawdd y Coleg; </w:t>
      </w:r>
    </w:p>
    <w:p w14:paraId="00E46028" w14:textId="77777777" w:rsidR="00A26328" w:rsidRDefault="00A26328" w:rsidP="00A26328">
      <w:pPr>
        <w:pStyle w:val="ListParagraph"/>
        <w:rPr>
          <w:rFonts w:cs="Arial"/>
          <w:szCs w:val="24"/>
        </w:rPr>
      </w:pPr>
    </w:p>
    <w:p w14:paraId="00E46029" w14:textId="77777777" w:rsidR="00A26328" w:rsidRPr="00A26328" w:rsidRDefault="00E62E93" w:rsidP="00A26328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00E4602A" w14:textId="77777777" w:rsidR="00A26328" w:rsidRPr="00A26328" w:rsidRDefault="00A26328" w:rsidP="00A26328">
      <w:pPr>
        <w:pStyle w:val="BodyTextIndent"/>
        <w:spacing w:after="0"/>
        <w:ind w:left="0"/>
        <w:jc w:val="both"/>
        <w:rPr>
          <w:rFonts w:cs="Arial"/>
          <w:szCs w:val="24"/>
        </w:rPr>
      </w:pPr>
    </w:p>
    <w:p w14:paraId="00E4602B" w14:textId="77777777" w:rsidR="00A26328" w:rsidRDefault="00E62E93" w:rsidP="00A26328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  <w:u w:val="single"/>
        </w:rPr>
      </w:pPr>
      <w:r>
        <w:rPr>
          <w:rFonts w:eastAsia="Arial" w:cs="Arial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00E4602C" w14:textId="77777777" w:rsidR="00A26328" w:rsidRDefault="00A26328" w:rsidP="00A26328">
      <w:pPr>
        <w:pStyle w:val="ListParagraph"/>
        <w:rPr>
          <w:rFonts w:cs="Arial"/>
        </w:rPr>
      </w:pPr>
    </w:p>
    <w:p w14:paraId="00E4602D" w14:textId="77777777" w:rsidR="00A26328" w:rsidRPr="00A26328" w:rsidRDefault="00E62E93" w:rsidP="00A26328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  <w:u w:val="single"/>
        </w:rPr>
      </w:pPr>
      <w:r>
        <w:rPr>
          <w:rFonts w:eastAsia="Arial" w:cs="Arial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00E4602E" w14:textId="77777777" w:rsidR="00167032" w:rsidRDefault="00167032" w:rsidP="00167032">
      <w:pPr>
        <w:pStyle w:val="ListParagraph"/>
        <w:rPr>
          <w:rFonts w:ascii="Arial" w:hAnsi="Arial" w:cs="Arial"/>
          <w:szCs w:val="24"/>
        </w:rPr>
      </w:pPr>
    </w:p>
    <w:p w14:paraId="00E4602F" w14:textId="77777777" w:rsidR="00167032" w:rsidRDefault="00E62E93" w:rsidP="00167032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Glynu wrth holl bolisïau a gweithdrefnau’r Coleg;</w:t>
      </w:r>
    </w:p>
    <w:p w14:paraId="00E46030" w14:textId="77777777" w:rsidR="00167032" w:rsidRDefault="00167032" w:rsidP="00167032">
      <w:pPr>
        <w:pStyle w:val="ListParagraph"/>
        <w:rPr>
          <w:rFonts w:ascii="Arial" w:hAnsi="Arial" w:cs="Arial"/>
          <w:szCs w:val="24"/>
        </w:rPr>
      </w:pPr>
    </w:p>
    <w:p w14:paraId="00E46031" w14:textId="77777777" w:rsidR="00167032" w:rsidRDefault="00E62E93" w:rsidP="00167032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Ymgymryd â datblygiad proffesiynol yn ôl y gofyn; ac</w:t>
      </w:r>
    </w:p>
    <w:p w14:paraId="00E46032" w14:textId="77777777" w:rsidR="00167032" w:rsidRDefault="00167032" w:rsidP="00167032">
      <w:pPr>
        <w:pStyle w:val="ListParagraph"/>
        <w:rPr>
          <w:rFonts w:ascii="Arial" w:hAnsi="Arial" w:cs="Arial"/>
          <w:szCs w:val="24"/>
        </w:rPr>
      </w:pPr>
    </w:p>
    <w:p w14:paraId="00E46033" w14:textId="77777777" w:rsidR="00167032" w:rsidRDefault="00E62E93" w:rsidP="00167032">
      <w:pPr>
        <w:pStyle w:val="BodyTextIndent"/>
        <w:numPr>
          <w:ilvl w:val="0"/>
          <w:numId w:val="9"/>
        </w:numPr>
        <w:spacing w:after="0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Ymgymryd â dyletswyddau priodol eraill ar gais y rheolwr llinell.</w:t>
      </w:r>
    </w:p>
    <w:p w14:paraId="00E46034" w14:textId="77777777" w:rsidR="00A26328" w:rsidRDefault="00A26328" w:rsidP="00167032">
      <w:pPr>
        <w:pStyle w:val="BodyTextIndent"/>
        <w:ind w:left="0"/>
        <w:jc w:val="both"/>
        <w:rPr>
          <w:rFonts w:cs="Arial"/>
          <w:szCs w:val="24"/>
        </w:rPr>
      </w:pPr>
    </w:p>
    <w:p w14:paraId="00E46035" w14:textId="77777777" w:rsidR="00A26328" w:rsidRDefault="00A26328" w:rsidP="00167032">
      <w:pPr>
        <w:pStyle w:val="BodyTextIndent"/>
        <w:ind w:left="0"/>
        <w:jc w:val="both"/>
        <w:rPr>
          <w:rFonts w:cs="Arial"/>
          <w:szCs w:val="24"/>
        </w:rPr>
      </w:pPr>
    </w:p>
    <w:p w14:paraId="00E46036" w14:textId="77777777" w:rsidR="00167032" w:rsidRDefault="00E62E93" w:rsidP="00167032">
      <w:pPr>
        <w:pStyle w:val="BodyTextIndent"/>
        <w:ind w:left="0"/>
        <w:jc w:val="both"/>
        <w:rPr>
          <w:rFonts w:cs="Arial"/>
          <w:sz w:val="20"/>
        </w:rPr>
      </w:pPr>
      <w:r>
        <w:rPr>
          <w:rFonts w:eastAsia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p w14:paraId="00E46037" w14:textId="77777777" w:rsidR="00167032" w:rsidRDefault="00167032" w:rsidP="00167032">
      <w:pPr>
        <w:pStyle w:val="Title"/>
        <w:jc w:val="left"/>
        <w:rPr>
          <w:rFonts w:cs="Arial"/>
          <w:b w:val="0"/>
          <w:szCs w:val="24"/>
        </w:rPr>
      </w:pPr>
    </w:p>
    <w:p w14:paraId="00E46038" w14:textId="77777777" w:rsidR="00167032" w:rsidRDefault="00167032" w:rsidP="00167032">
      <w:pPr>
        <w:pStyle w:val="Title"/>
        <w:jc w:val="left"/>
        <w:rPr>
          <w:rFonts w:cs="Arial"/>
          <w:b w:val="0"/>
          <w:szCs w:val="24"/>
        </w:rPr>
      </w:pPr>
    </w:p>
    <w:p w14:paraId="00E46039" w14:textId="77777777" w:rsidR="00167032" w:rsidRDefault="00167032" w:rsidP="00167032">
      <w:pPr>
        <w:pStyle w:val="Title"/>
        <w:jc w:val="left"/>
        <w:rPr>
          <w:rFonts w:cs="Arial"/>
          <w:b w:val="0"/>
          <w:szCs w:val="24"/>
        </w:rPr>
      </w:pPr>
    </w:p>
    <w:p w14:paraId="00E4603A" w14:textId="77777777" w:rsidR="00167032" w:rsidRPr="00F9395A" w:rsidRDefault="00167032" w:rsidP="00E13F2A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14:paraId="00E4603B" w14:textId="77777777" w:rsidR="00522013" w:rsidRPr="005D0D5E" w:rsidRDefault="00522013" w:rsidP="005D0D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22013" w:rsidRPr="005D0D5E" w:rsidSect="00A26328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61F"/>
    <w:multiLevelType w:val="hybridMultilevel"/>
    <w:tmpl w:val="61FEC278"/>
    <w:lvl w:ilvl="0" w:tplc="2B52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2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29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D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A1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62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A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78B"/>
    <w:multiLevelType w:val="hybridMultilevel"/>
    <w:tmpl w:val="71820480"/>
    <w:lvl w:ilvl="0" w:tplc="66FA225E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F18079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D8FF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3869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EBA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F8B1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9A1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1C5C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BCD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706945"/>
    <w:multiLevelType w:val="hybridMultilevel"/>
    <w:tmpl w:val="22266FB4"/>
    <w:lvl w:ilvl="0" w:tplc="C178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B0ED56" w:tentative="1">
      <w:start w:val="1"/>
      <w:numFmt w:val="lowerLetter"/>
      <w:lvlText w:val="%2."/>
      <w:lvlJc w:val="left"/>
      <w:pPr>
        <w:ind w:left="1440" w:hanging="360"/>
      </w:pPr>
    </w:lvl>
    <w:lvl w:ilvl="2" w:tplc="9164344E" w:tentative="1">
      <w:start w:val="1"/>
      <w:numFmt w:val="lowerRoman"/>
      <w:lvlText w:val="%3."/>
      <w:lvlJc w:val="right"/>
      <w:pPr>
        <w:ind w:left="2160" w:hanging="180"/>
      </w:pPr>
    </w:lvl>
    <w:lvl w:ilvl="3" w:tplc="205243C6" w:tentative="1">
      <w:start w:val="1"/>
      <w:numFmt w:val="decimal"/>
      <w:lvlText w:val="%4."/>
      <w:lvlJc w:val="left"/>
      <w:pPr>
        <w:ind w:left="2880" w:hanging="360"/>
      </w:pPr>
    </w:lvl>
    <w:lvl w:ilvl="4" w:tplc="644E7EEE" w:tentative="1">
      <w:start w:val="1"/>
      <w:numFmt w:val="lowerLetter"/>
      <w:lvlText w:val="%5."/>
      <w:lvlJc w:val="left"/>
      <w:pPr>
        <w:ind w:left="3600" w:hanging="360"/>
      </w:pPr>
    </w:lvl>
    <w:lvl w:ilvl="5" w:tplc="FF783956" w:tentative="1">
      <w:start w:val="1"/>
      <w:numFmt w:val="lowerRoman"/>
      <w:lvlText w:val="%6."/>
      <w:lvlJc w:val="right"/>
      <w:pPr>
        <w:ind w:left="4320" w:hanging="180"/>
      </w:pPr>
    </w:lvl>
    <w:lvl w:ilvl="6" w:tplc="FFFC0DC8" w:tentative="1">
      <w:start w:val="1"/>
      <w:numFmt w:val="decimal"/>
      <w:lvlText w:val="%7."/>
      <w:lvlJc w:val="left"/>
      <w:pPr>
        <w:ind w:left="5040" w:hanging="360"/>
      </w:pPr>
    </w:lvl>
    <w:lvl w:ilvl="7" w:tplc="287A24A2" w:tentative="1">
      <w:start w:val="1"/>
      <w:numFmt w:val="lowerLetter"/>
      <w:lvlText w:val="%8."/>
      <w:lvlJc w:val="left"/>
      <w:pPr>
        <w:ind w:left="5760" w:hanging="360"/>
      </w:pPr>
    </w:lvl>
    <w:lvl w:ilvl="8" w:tplc="A70CE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4" w15:restartNumberingAfterBreak="0">
    <w:nsid w:val="3AC66FAE"/>
    <w:multiLevelType w:val="hybridMultilevel"/>
    <w:tmpl w:val="6480E0E0"/>
    <w:lvl w:ilvl="0" w:tplc="C6704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A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C6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8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E3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2D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09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7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2ABA"/>
    <w:multiLevelType w:val="hybridMultilevel"/>
    <w:tmpl w:val="A1B8BDEE"/>
    <w:lvl w:ilvl="0" w:tplc="F2F2D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CE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A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A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C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06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06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86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4C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06DB"/>
    <w:multiLevelType w:val="hybridMultilevel"/>
    <w:tmpl w:val="5E22D1A8"/>
    <w:lvl w:ilvl="0" w:tplc="5E68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0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29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E3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D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8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27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7A1C"/>
    <w:multiLevelType w:val="hybridMultilevel"/>
    <w:tmpl w:val="7EBEDFAC"/>
    <w:lvl w:ilvl="0" w:tplc="C826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C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8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2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9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E1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B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27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E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F7BF3"/>
    <w:multiLevelType w:val="hybridMultilevel"/>
    <w:tmpl w:val="AA40EF66"/>
    <w:lvl w:ilvl="0" w:tplc="6D66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A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C4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0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EA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A0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2C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CBC"/>
    <w:multiLevelType w:val="hybridMultilevel"/>
    <w:tmpl w:val="514644B8"/>
    <w:lvl w:ilvl="0" w:tplc="57DA9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2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6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E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8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8D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D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E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83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00EDD"/>
    <w:rsid w:val="0003456D"/>
    <w:rsid w:val="000533CD"/>
    <w:rsid w:val="000B6A9E"/>
    <w:rsid w:val="00152013"/>
    <w:rsid w:val="00167032"/>
    <w:rsid w:val="0022464B"/>
    <w:rsid w:val="00256CFC"/>
    <w:rsid w:val="002D6E73"/>
    <w:rsid w:val="00310D8C"/>
    <w:rsid w:val="0034239F"/>
    <w:rsid w:val="00356BEF"/>
    <w:rsid w:val="003A4FD1"/>
    <w:rsid w:val="003D5CAE"/>
    <w:rsid w:val="00423A02"/>
    <w:rsid w:val="004D4DE9"/>
    <w:rsid w:val="00502DEE"/>
    <w:rsid w:val="00522013"/>
    <w:rsid w:val="005C705E"/>
    <w:rsid w:val="005D0D5E"/>
    <w:rsid w:val="005E1FC9"/>
    <w:rsid w:val="005F2A7F"/>
    <w:rsid w:val="00633054"/>
    <w:rsid w:val="00664054"/>
    <w:rsid w:val="006A1D53"/>
    <w:rsid w:val="006A2353"/>
    <w:rsid w:val="006F48EA"/>
    <w:rsid w:val="007661F7"/>
    <w:rsid w:val="00771539"/>
    <w:rsid w:val="007B1E6D"/>
    <w:rsid w:val="008029E9"/>
    <w:rsid w:val="00894B57"/>
    <w:rsid w:val="008A4076"/>
    <w:rsid w:val="008C62A7"/>
    <w:rsid w:val="008E11CA"/>
    <w:rsid w:val="008E5305"/>
    <w:rsid w:val="00904BB3"/>
    <w:rsid w:val="00976191"/>
    <w:rsid w:val="00A26328"/>
    <w:rsid w:val="00A7064D"/>
    <w:rsid w:val="00A95BF7"/>
    <w:rsid w:val="00B747C2"/>
    <w:rsid w:val="00BB1FD4"/>
    <w:rsid w:val="00BC4476"/>
    <w:rsid w:val="00C671D4"/>
    <w:rsid w:val="00D5599D"/>
    <w:rsid w:val="00E13F2A"/>
    <w:rsid w:val="00E20535"/>
    <w:rsid w:val="00E62E93"/>
    <w:rsid w:val="00EF009A"/>
    <w:rsid w:val="00F32F1F"/>
    <w:rsid w:val="00F6259F"/>
    <w:rsid w:val="00F85C67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5FFA"/>
  <w15:docId w15:val="{C4C7614E-42DE-4518-A9C4-0268997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C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32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16703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67032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67032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7032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F4F73-BBFC-408D-B386-1FA7DA08F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CCD25-51A0-4506-B252-1F751A8DF62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7bb1f61-4284-4db4-8194-23c30b327f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FC9BB-96CE-4D33-A064-E5D201AF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3205</Characters>
  <Application>Microsoft Office Word</Application>
  <DocSecurity>4</DocSecurity>
  <Lines>91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Becca Lavis</cp:lastModifiedBy>
  <cp:revision>2</cp:revision>
  <cp:lastPrinted>2018-07-11T07:32:00Z</cp:lastPrinted>
  <dcterms:created xsi:type="dcterms:W3CDTF">2022-01-04T16:31:00Z</dcterms:created>
  <dcterms:modified xsi:type="dcterms:W3CDTF">2022-01-04T16:31:00Z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